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C4EC" w14:textId="6DA73EBC" w:rsidR="00F3461E" w:rsidRDefault="00F3461E" w:rsidP="00F3461E">
      <w:pPr>
        <w:pStyle w:val="Title"/>
        <w:jc w:val="center"/>
      </w:pPr>
      <w:bookmarkStart w:id="0" w:name="TestPlanTemplate-TestPlanforYourProject%"/>
      <w:bookmarkEnd w:id="0"/>
      <w:r>
        <w:t>Test Plan for Your</w:t>
      </w:r>
      <w:r w:rsidR="005B291B">
        <w:t xml:space="preserve"> </w:t>
      </w:r>
      <w:r>
        <w:t>Project</w:t>
      </w:r>
    </w:p>
    <w:p w14:paraId="15CD5B2B" w14:textId="77777777" w:rsidR="00F3461E" w:rsidRPr="00F3461E" w:rsidRDefault="00F3461E" w:rsidP="00F3461E">
      <w:pPr>
        <w:pStyle w:val="BodyText"/>
      </w:pPr>
      <w:r w:rsidRPr="00F3461E">
        <w:t>Date this plan was last saved:</w:t>
      </w:r>
    </w:p>
    <w:p w14:paraId="022F3467" w14:textId="77777777" w:rsidR="00F3461E" w:rsidRPr="00F3461E" w:rsidRDefault="00F3461E" w:rsidP="00F3461E">
      <w:pPr>
        <w:pStyle w:val="BodyText"/>
      </w:pPr>
      <w:r w:rsidRPr="00F3461E">
        <w:t>Author: </w:t>
      </w:r>
    </w:p>
    <w:p w14:paraId="67F9F43C" w14:textId="320240F6" w:rsidR="00F3461E" w:rsidRPr="00F3461E" w:rsidRDefault="00F3461E" w:rsidP="00F3461E">
      <w:pPr>
        <w:pStyle w:val="BodyText"/>
      </w:pPr>
      <w:r w:rsidRPr="00F3461E">
        <w:t xml:space="preserve">Note: Use the </w:t>
      </w:r>
      <w:hyperlink r:id="rId7" w:tooltip="Test Plan" w:history="1">
        <w:r w:rsidRPr="00F3461E">
          <w:rPr>
            <w:rStyle w:val="Hyperlink"/>
          </w:rPr>
          <w:t>Test Plan</w:t>
        </w:r>
        <w:r w:rsidRPr="00F3461E">
          <w:rPr>
            <w:rStyle w:val="Hyperlink"/>
          </w:rPr>
          <w:t>n</w:t>
        </w:r>
        <w:r w:rsidRPr="00F3461E">
          <w:rPr>
            <w:rStyle w:val="Hyperlink"/>
          </w:rPr>
          <w:t>ing</w:t>
        </w:r>
      </w:hyperlink>
      <w:r w:rsidRPr="00F3461E">
        <w:t xml:space="preserve"> checklist on the </w:t>
      </w:r>
      <w:hyperlink r:id="rId8" w:tooltip="Project Management Portal" w:history="1">
        <w:r w:rsidR="005B291B">
          <w:rPr>
            <w:rStyle w:val="Hyperlink"/>
          </w:rPr>
          <w:t>UW-I</w:t>
        </w:r>
        <w:r w:rsidR="005B291B">
          <w:rPr>
            <w:rStyle w:val="Hyperlink"/>
          </w:rPr>
          <w:t>T</w:t>
        </w:r>
        <w:r w:rsidR="005B291B">
          <w:rPr>
            <w:rStyle w:val="Hyperlink"/>
          </w:rPr>
          <w:t xml:space="preserve"> PMO</w:t>
        </w:r>
      </w:hyperlink>
      <w:r w:rsidRPr="00F3461E">
        <w:t xml:space="preserve"> to assist with completion of this plan. </w:t>
      </w:r>
      <w:r w:rsidRPr="00F3461E">
        <w:br w:type="textWrapping" w:clear="all"/>
      </w:r>
    </w:p>
    <w:p w14:paraId="7B1B9110" w14:textId="77777777" w:rsidR="00F3461E" w:rsidRDefault="00F3461E" w:rsidP="00F3461E">
      <w:pPr>
        <w:pStyle w:val="Heading1"/>
        <w:rPr>
          <w:rFonts w:ascii="Verdana" w:hAnsi="Verdana"/>
        </w:rPr>
      </w:pPr>
      <w:bookmarkStart w:id="1" w:name="TestPlanTemplate-1.%26nbsp%3B%26nbsp%3B%"/>
      <w:bookmarkEnd w:id="1"/>
      <w:r>
        <w:rPr>
          <w:rFonts w:ascii="Verdana" w:hAnsi="Verdana"/>
        </w:rPr>
        <w:t>Testing Overview</w:t>
      </w:r>
    </w:p>
    <w:p w14:paraId="6B991FE6" w14:textId="77777777" w:rsidR="00F3461E" w:rsidRDefault="00F3461E" w:rsidP="00F3461E">
      <w:pPr>
        <w:pStyle w:val="Heading2"/>
        <w:rPr>
          <w:rFonts w:ascii="Verdana" w:hAnsi="Verdana"/>
        </w:rPr>
      </w:pPr>
      <w:bookmarkStart w:id="2" w:name="TestPlanTemplate-1.1.%26nbsp%3B%26nbsp%3"/>
      <w:bookmarkEnd w:id="2"/>
      <w:r>
        <w:rPr>
          <w:rFonts w:ascii="Verdana" w:hAnsi="Verdana"/>
        </w:rPr>
        <w:t>Purpose and Scope of the Plan</w:t>
      </w:r>
    </w:p>
    <w:p w14:paraId="6C69BBF4" w14:textId="77777777" w:rsidR="00F3461E" w:rsidRPr="00F3461E" w:rsidRDefault="00F3461E" w:rsidP="00F3461E">
      <w:pPr>
        <w:pStyle w:val="BodyText"/>
      </w:pPr>
      <w:r w:rsidRPr="00F3461E">
        <w:t>Provide a brief statement of what systems and test phases (e.g., integration, system, alpha, beta, all) are addressed in the test plan.  Reference the requirements which will be verified by this testing.</w:t>
      </w:r>
    </w:p>
    <w:p w14:paraId="2F5C7428" w14:textId="77777777" w:rsidR="00F3461E" w:rsidRDefault="00F3461E" w:rsidP="00F3461E">
      <w:pPr>
        <w:pStyle w:val="Heading2"/>
        <w:rPr>
          <w:rFonts w:ascii="Verdana" w:hAnsi="Verdana"/>
        </w:rPr>
      </w:pPr>
      <w:bookmarkStart w:id="3" w:name="TestPlanTemplate-1.2.%26nbsp%3B%26nbsp%3"/>
      <w:bookmarkEnd w:id="3"/>
      <w:r>
        <w:rPr>
          <w:rFonts w:ascii="Verdana" w:hAnsi="Verdana"/>
        </w:rPr>
        <w:t>To be Tested</w:t>
      </w:r>
    </w:p>
    <w:p w14:paraId="08E0E765" w14:textId="77777777" w:rsidR="00F3461E" w:rsidRPr="00F3461E" w:rsidRDefault="00F3461E" w:rsidP="00F3461E">
      <w:pPr>
        <w:pStyle w:val="BodyText"/>
      </w:pPr>
      <w:r w:rsidRPr="00F3461E">
        <w:t>What functions (applications, subsystems, ...) will be verified during the execution of this test plan?</w:t>
      </w:r>
    </w:p>
    <w:p w14:paraId="3719BE65" w14:textId="77777777" w:rsidR="00F3461E" w:rsidRDefault="00F3461E" w:rsidP="00F3461E">
      <w:pPr>
        <w:pStyle w:val="Heading2"/>
        <w:rPr>
          <w:rFonts w:ascii="Verdana" w:hAnsi="Verdana"/>
        </w:rPr>
      </w:pPr>
      <w:bookmarkStart w:id="4" w:name="TestPlanTemplate-1.3.%26nbsp%3B%26nbsp%3"/>
      <w:bookmarkEnd w:id="4"/>
      <w:r>
        <w:rPr>
          <w:rFonts w:ascii="Verdana" w:hAnsi="Verdana"/>
        </w:rPr>
        <w:t>Not to be Tested</w:t>
      </w:r>
    </w:p>
    <w:p w14:paraId="71AA0513" w14:textId="77777777" w:rsidR="00F3461E" w:rsidRPr="00F3461E" w:rsidRDefault="00F3461E" w:rsidP="00F3461E">
      <w:pPr>
        <w:pStyle w:val="BodyText"/>
      </w:pPr>
      <w:r w:rsidRPr="00F3461E">
        <w:t>What will be excluded from the testing? </w:t>
      </w:r>
    </w:p>
    <w:p w14:paraId="2291A8AF" w14:textId="77777777" w:rsidR="00F3461E" w:rsidRDefault="00F3461E" w:rsidP="00F3461E">
      <w:pPr>
        <w:pStyle w:val="Heading2"/>
        <w:rPr>
          <w:rFonts w:ascii="Verdana" w:hAnsi="Verdana"/>
        </w:rPr>
      </w:pPr>
      <w:bookmarkStart w:id="5" w:name="TestPlanTemplate-1.4.%26nbsp%3B%26nbsp%3"/>
      <w:bookmarkEnd w:id="5"/>
      <w:r>
        <w:rPr>
          <w:rFonts w:ascii="Verdana" w:hAnsi="Verdana"/>
        </w:rPr>
        <w:t>Other Limitations or Assumptions</w:t>
      </w:r>
    </w:p>
    <w:p w14:paraId="490101F0" w14:textId="77777777" w:rsidR="00F3461E" w:rsidRPr="00F3461E" w:rsidRDefault="00F3461E" w:rsidP="00F3461E">
      <w:pPr>
        <w:pStyle w:val="BodyText"/>
      </w:pPr>
      <w:r w:rsidRPr="00F3461E">
        <w:t>Are there things that can't be tested?  Are there test methods that can't be used?</w:t>
      </w:r>
    </w:p>
    <w:p w14:paraId="46B42F26" w14:textId="77777777" w:rsidR="00F3461E" w:rsidRDefault="00F3461E" w:rsidP="00F3461E">
      <w:pPr>
        <w:pStyle w:val="Heading1"/>
        <w:rPr>
          <w:rFonts w:ascii="Verdana" w:hAnsi="Verdana"/>
        </w:rPr>
      </w:pPr>
      <w:bookmarkStart w:id="6" w:name="TestPlanTemplate-2.%26nbsp%3B%26nbsp%3B%"/>
      <w:bookmarkEnd w:id="6"/>
      <w:r>
        <w:rPr>
          <w:rFonts w:ascii="Verdana" w:hAnsi="Verdana"/>
        </w:rPr>
        <w:t>Product Changes</w:t>
      </w:r>
    </w:p>
    <w:p w14:paraId="0981B247" w14:textId="77777777" w:rsidR="00F3461E" w:rsidRDefault="00F3461E" w:rsidP="00F3461E">
      <w:pPr>
        <w:pStyle w:val="Heading2"/>
        <w:rPr>
          <w:rFonts w:ascii="Verdana" w:hAnsi="Verdana"/>
        </w:rPr>
      </w:pPr>
      <w:bookmarkStart w:id="7" w:name="TestPlanTemplate-2.1.%26nbsp%3B%26nbsp%3"/>
      <w:bookmarkEnd w:id="7"/>
      <w:r>
        <w:rPr>
          <w:rFonts w:ascii="Verdana" w:hAnsi="Verdana"/>
        </w:rPr>
        <w:t>New, Changed, Obsolete Items</w:t>
      </w:r>
    </w:p>
    <w:p w14:paraId="4FA10FBB" w14:textId="77777777" w:rsidR="00F3461E" w:rsidRPr="00F3461E" w:rsidRDefault="00F3461E" w:rsidP="00F3461E">
      <w:pPr>
        <w:pStyle w:val="BodyText"/>
      </w:pPr>
      <w:r>
        <w:t xml:space="preserve">List (or </w:t>
      </w:r>
      <w:r w:rsidRPr="00F3461E">
        <w:t xml:space="preserve">provide a link to) the specific deliverables to be tested.  Each deliverable should have an associated risk (if it fails in production), needed environmental components, and summary of the changes. This list would be used to determine test priorities, track test status, and to verify production readiness. </w:t>
      </w:r>
      <w:r w:rsidRPr="00F3461E">
        <w:br w:type="textWrapping" w:clear="all"/>
      </w:r>
    </w:p>
    <w:p w14:paraId="70E54CC7" w14:textId="77777777" w:rsidR="00F3461E" w:rsidRDefault="00F3461E" w:rsidP="00F3461E">
      <w:pPr>
        <w:pStyle w:val="Heading2"/>
        <w:rPr>
          <w:rFonts w:ascii="Verdana" w:hAnsi="Verdana"/>
        </w:rPr>
      </w:pPr>
      <w:bookmarkStart w:id="8" w:name="TestPlanTemplate-"/>
      <w:bookmarkStart w:id="9" w:name="TestPlanTemplate-2.2.%26nbsp%3B%26nbsp%3"/>
      <w:bookmarkEnd w:id="8"/>
      <w:bookmarkEnd w:id="9"/>
      <w:r>
        <w:rPr>
          <w:rFonts w:ascii="Verdana" w:hAnsi="Verdana"/>
        </w:rPr>
        <w:t>Maintenance - Resolved Defects/Enhancements</w:t>
      </w:r>
    </w:p>
    <w:p w14:paraId="27BF51F3" w14:textId="77777777" w:rsidR="00F3461E" w:rsidRPr="00F3461E" w:rsidRDefault="00F3461E" w:rsidP="00F3461E">
      <w:pPr>
        <w:pStyle w:val="BodyText"/>
      </w:pPr>
      <w:r w:rsidRPr="00F3461E">
        <w:t>List (or provide a link to) bugs or requests targeted to be fixed for this release, if any.</w:t>
      </w:r>
    </w:p>
    <w:p w14:paraId="71B7A13B" w14:textId="77777777" w:rsidR="00F3461E" w:rsidRDefault="00F3461E" w:rsidP="00F3461E">
      <w:pPr>
        <w:pStyle w:val="Heading1"/>
        <w:rPr>
          <w:rFonts w:ascii="Verdana" w:hAnsi="Verdana"/>
        </w:rPr>
      </w:pPr>
      <w:bookmarkStart w:id="10" w:name="TestPlanTemplate-3.%26nbsp%3B%26nbsp%3BT"/>
      <w:bookmarkEnd w:id="10"/>
      <w:r>
        <w:rPr>
          <w:rFonts w:ascii="Verdana" w:hAnsi="Verdana"/>
        </w:rPr>
        <w:t>Test Environment</w:t>
      </w:r>
    </w:p>
    <w:p w14:paraId="2CB138FD" w14:textId="77777777" w:rsidR="00F3461E" w:rsidRDefault="00F3461E" w:rsidP="00F3461E">
      <w:pPr>
        <w:pStyle w:val="Heading2"/>
        <w:rPr>
          <w:rFonts w:ascii="Verdana" w:hAnsi="Verdana"/>
        </w:rPr>
      </w:pPr>
      <w:bookmarkStart w:id="11" w:name="TestPlanTemplate-3.1.%26nbsp%3B%26nbsp%3"/>
      <w:bookmarkEnd w:id="11"/>
      <w:r>
        <w:rPr>
          <w:rFonts w:ascii="Verdana" w:hAnsi="Verdana"/>
        </w:rPr>
        <w:t>System Configuration</w:t>
      </w:r>
    </w:p>
    <w:p w14:paraId="25E412C2" w14:textId="29C7D008" w:rsidR="00F3461E" w:rsidRDefault="00F3461E" w:rsidP="00F3461E">
      <w:pPr>
        <w:pStyle w:val="BodyText"/>
      </w:pPr>
      <w:r w:rsidRPr="00F3461E">
        <w:t>List the components that make up each test environment (e.g., integration, beta) on all platforms.  Include servers and other hardware, systems or other software, databases, MCP user</w:t>
      </w:r>
      <w:r w:rsidR="005B291B">
        <w:t xml:space="preserve"> </w:t>
      </w:r>
      <w:r w:rsidRPr="00F3461E">
        <w:t>codes, etc. Keep in mind that the test environment should look as much like the production environment as possible, in order to provide the highest level of confidence in the verification of the changes. If the environments are too different, changes that appear to function well in test may fail in production. For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2"/>
        <w:gridCol w:w="5432"/>
      </w:tblGrid>
      <w:tr w:rsidR="00F3461E" w:rsidRPr="0073403A" w14:paraId="1CCA2E05" w14:textId="77777777" w:rsidTr="0073403A">
        <w:trPr>
          <w:cantSplit/>
          <w:tblHeader/>
        </w:trPr>
        <w:tc>
          <w:tcPr>
            <w:tcW w:w="4782" w:type="dxa"/>
            <w:hideMark/>
          </w:tcPr>
          <w:p w14:paraId="39B075F1" w14:textId="77777777" w:rsidR="00F3461E" w:rsidRDefault="00F3461E" w:rsidP="0073403A">
            <w:pPr>
              <w:pStyle w:val="ColumnHeadings"/>
              <w:keepNext/>
            </w:pPr>
            <w:r>
              <w:lastRenderedPageBreak/>
              <w:t xml:space="preserve">Test Environment </w:t>
            </w:r>
          </w:p>
        </w:tc>
        <w:tc>
          <w:tcPr>
            <w:tcW w:w="5432" w:type="dxa"/>
            <w:hideMark/>
          </w:tcPr>
          <w:p w14:paraId="41A973BF" w14:textId="77777777" w:rsidR="00F3461E" w:rsidRDefault="00F3461E" w:rsidP="0073403A">
            <w:pPr>
              <w:pStyle w:val="ColumnHeadings"/>
              <w:keepNext/>
            </w:pPr>
            <w:r>
              <w:t xml:space="preserve">Environment Details </w:t>
            </w:r>
          </w:p>
        </w:tc>
      </w:tr>
      <w:tr w:rsidR="00F3461E" w:rsidRPr="0073403A" w14:paraId="477833D9" w14:textId="77777777" w:rsidTr="0073403A">
        <w:trPr>
          <w:cantSplit/>
        </w:trPr>
        <w:tc>
          <w:tcPr>
            <w:tcW w:w="4782" w:type="dxa"/>
            <w:hideMark/>
          </w:tcPr>
          <w:p w14:paraId="1354422C" w14:textId="77777777" w:rsidR="00F3461E" w:rsidRDefault="00F3461E" w:rsidP="0073403A">
            <w:pPr>
              <w:pStyle w:val="BodyText"/>
            </w:pPr>
            <w:r>
              <w:t xml:space="preserve">Unit Testing </w:t>
            </w:r>
          </w:p>
        </w:tc>
        <w:tc>
          <w:tcPr>
            <w:tcW w:w="5432" w:type="dxa"/>
            <w:hideMark/>
          </w:tcPr>
          <w:p w14:paraId="227B48FC" w14:textId="77777777" w:rsidR="00F3461E" w:rsidRDefault="00F3461E" w:rsidP="0073403A">
            <w:pPr>
              <w:pStyle w:val="ListBullet"/>
            </w:pPr>
            <w:r>
              <w:t>SQL Server name: xxx, version: SQL 2005 Server</w:t>
            </w:r>
          </w:p>
          <w:p w14:paraId="6EABAB75" w14:textId="77777777" w:rsidR="00F3461E" w:rsidRDefault="00F3461E" w:rsidP="0073403A">
            <w:pPr>
              <w:pStyle w:val="ListBullet"/>
            </w:pPr>
            <w:r>
              <w:t>Web Server name: ttt, version: Windows 2008</w:t>
            </w:r>
          </w:p>
          <w:p w14:paraId="4ADDA562" w14:textId="77777777" w:rsidR="00F3461E" w:rsidRDefault="00F3461E" w:rsidP="0073403A">
            <w:pPr>
              <w:pStyle w:val="ListBullet"/>
            </w:pPr>
            <w:r>
              <w:t>.net 3.5 framework</w:t>
            </w:r>
          </w:p>
          <w:p w14:paraId="341E8070" w14:textId="77777777" w:rsidR="00F3461E" w:rsidRDefault="00F3461E" w:rsidP="0073403A">
            <w:pPr>
              <w:pStyle w:val="ListBullet"/>
            </w:pPr>
            <w:r>
              <w:t>ASTRA (Test version)</w:t>
            </w:r>
          </w:p>
          <w:p w14:paraId="11320861" w14:textId="77777777" w:rsidR="00F3461E" w:rsidRDefault="00F3461E" w:rsidP="0073403A">
            <w:pPr>
              <w:pStyle w:val="ListBullet"/>
            </w:pPr>
            <w:r>
              <w:t xml:space="preserve">Other??? </w:t>
            </w:r>
            <w:r>
              <w:br w:type="textWrapping" w:clear="all"/>
            </w:r>
          </w:p>
        </w:tc>
      </w:tr>
      <w:tr w:rsidR="00F3461E" w:rsidRPr="0073403A" w14:paraId="2EFE1BE3" w14:textId="77777777" w:rsidTr="0073403A">
        <w:trPr>
          <w:cantSplit/>
        </w:trPr>
        <w:tc>
          <w:tcPr>
            <w:tcW w:w="4782" w:type="dxa"/>
            <w:hideMark/>
          </w:tcPr>
          <w:p w14:paraId="6969F807" w14:textId="77777777" w:rsidR="00F3461E" w:rsidRDefault="00F3461E" w:rsidP="0073403A">
            <w:pPr>
              <w:pStyle w:val="BodyText"/>
            </w:pPr>
            <w:r>
              <w:t xml:space="preserve">System/Integration Testing </w:t>
            </w:r>
          </w:p>
        </w:tc>
        <w:tc>
          <w:tcPr>
            <w:tcW w:w="5432" w:type="dxa"/>
            <w:hideMark/>
          </w:tcPr>
          <w:p w14:paraId="215D0979" w14:textId="77777777" w:rsidR="00F3461E" w:rsidRDefault="00F3461E" w:rsidP="0073403A">
            <w:pPr>
              <w:pStyle w:val="ListBullet"/>
            </w:pPr>
            <w:r>
              <w:t>SQL Server name: YYY, version: SQL 2005 Server</w:t>
            </w:r>
          </w:p>
          <w:p w14:paraId="09413423" w14:textId="77777777" w:rsidR="00F3461E" w:rsidRDefault="00F3461E" w:rsidP="0073403A">
            <w:pPr>
              <w:pStyle w:val="ListBullet"/>
            </w:pPr>
            <w:r>
              <w:t>Web Server name: ZZZ, version: Windows 2008</w:t>
            </w:r>
          </w:p>
          <w:p w14:paraId="2579D9A4" w14:textId="77777777" w:rsidR="00F3461E" w:rsidRDefault="00F3461E" w:rsidP="0073403A">
            <w:pPr>
              <w:pStyle w:val="ListBullet"/>
            </w:pPr>
            <w:r>
              <w:t>.net 3.5 framework</w:t>
            </w:r>
          </w:p>
          <w:p w14:paraId="4E9F2186" w14:textId="77777777" w:rsidR="00F3461E" w:rsidRDefault="00F3461E" w:rsidP="0073403A">
            <w:pPr>
              <w:pStyle w:val="ListBullet"/>
            </w:pPr>
            <w:r>
              <w:t>ASTRA (Test version)</w:t>
            </w:r>
          </w:p>
          <w:p w14:paraId="49D5ED51" w14:textId="77777777" w:rsidR="00F3461E" w:rsidRDefault="00F3461E" w:rsidP="0073403A">
            <w:pPr>
              <w:pStyle w:val="ListBullet"/>
            </w:pPr>
            <w:r>
              <w:t>Other???</w:t>
            </w:r>
          </w:p>
        </w:tc>
      </w:tr>
      <w:tr w:rsidR="00F3461E" w:rsidRPr="0073403A" w14:paraId="43F04A23" w14:textId="77777777" w:rsidTr="0073403A">
        <w:trPr>
          <w:cantSplit/>
        </w:trPr>
        <w:tc>
          <w:tcPr>
            <w:tcW w:w="4782" w:type="dxa"/>
            <w:hideMark/>
          </w:tcPr>
          <w:p w14:paraId="658096AC" w14:textId="77777777" w:rsidR="00F3461E" w:rsidRDefault="00F3461E" w:rsidP="0073403A">
            <w:pPr>
              <w:pStyle w:val="BodyText"/>
            </w:pPr>
            <w:r>
              <w:t xml:space="preserve">Acceptance Testing </w:t>
            </w:r>
          </w:p>
        </w:tc>
        <w:tc>
          <w:tcPr>
            <w:tcW w:w="5432" w:type="dxa"/>
            <w:hideMark/>
          </w:tcPr>
          <w:p w14:paraId="11214211" w14:textId="77777777" w:rsidR="00F3461E" w:rsidRDefault="00F3461E" w:rsidP="0073403A">
            <w:pPr>
              <w:pStyle w:val="BodyText"/>
            </w:pPr>
            <w:r>
              <w:t xml:space="preserve">Same as System/Integration </w:t>
            </w:r>
            <w:r>
              <w:br w:type="textWrapping" w:clear="all"/>
            </w:r>
          </w:p>
        </w:tc>
      </w:tr>
      <w:tr w:rsidR="00F3461E" w:rsidRPr="0073403A" w14:paraId="0522C08D" w14:textId="77777777" w:rsidTr="0073403A">
        <w:trPr>
          <w:cantSplit/>
        </w:trPr>
        <w:tc>
          <w:tcPr>
            <w:tcW w:w="4782" w:type="dxa"/>
            <w:hideMark/>
          </w:tcPr>
          <w:p w14:paraId="7458F0E3" w14:textId="77777777" w:rsidR="00F3461E" w:rsidRDefault="00F3461E" w:rsidP="0073403A">
            <w:pPr>
              <w:pStyle w:val="BodyText"/>
            </w:pPr>
            <w:r>
              <w:t xml:space="preserve">Production Support Acceptance </w:t>
            </w:r>
            <w:r>
              <w:br w:type="textWrapping" w:clear="all"/>
              <w:t xml:space="preserve">(For verifying code merges before deployment) </w:t>
            </w:r>
          </w:p>
        </w:tc>
        <w:tc>
          <w:tcPr>
            <w:tcW w:w="5432" w:type="dxa"/>
            <w:hideMark/>
          </w:tcPr>
          <w:p w14:paraId="131E1BF2" w14:textId="77777777" w:rsidR="00F3461E" w:rsidRDefault="00F3461E" w:rsidP="0073403A">
            <w:pPr>
              <w:pStyle w:val="BodyText"/>
            </w:pPr>
            <w:r>
              <w:t xml:space="preserve">Same as Unit </w:t>
            </w:r>
          </w:p>
        </w:tc>
      </w:tr>
    </w:tbl>
    <w:p w14:paraId="21418617" w14:textId="77777777" w:rsidR="00F3461E" w:rsidRDefault="00F3461E" w:rsidP="00F3461E">
      <w:pPr>
        <w:pStyle w:val="Heading2"/>
        <w:rPr>
          <w:rFonts w:ascii="Verdana" w:hAnsi="Verdana"/>
        </w:rPr>
      </w:pPr>
      <w:bookmarkStart w:id="12" w:name="TestPlanTemplate-3.2.%26nbsp%3B%26nbsp%3"/>
      <w:bookmarkEnd w:id="12"/>
      <w:r>
        <w:rPr>
          <w:rFonts w:ascii="Verdana" w:hAnsi="Verdana"/>
        </w:rPr>
        <w:t>Data Requirements</w:t>
      </w:r>
    </w:p>
    <w:p w14:paraId="69C1E1EA" w14:textId="77777777" w:rsidR="00F3461E" w:rsidRPr="00F3461E" w:rsidRDefault="00F3461E" w:rsidP="00F3461E">
      <w:pPr>
        <w:pStyle w:val="BodyText"/>
      </w:pPr>
      <w:r w:rsidRPr="00F3461E">
        <w:t>List the data needed for testing, e.g., a full copy of a production database from a given financial cycle. Include any specific test data requirements, such as certain transaction types.</w:t>
      </w:r>
    </w:p>
    <w:p w14:paraId="4E04CBBD" w14:textId="77777777" w:rsidR="00F3461E" w:rsidRDefault="00F3461E" w:rsidP="00F3461E">
      <w:pPr>
        <w:pStyle w:val="Heading2"/>
        <w:rPr>
          <w:rFonts w:ascii="Verdana" w:hAnsi="Verdana"/>
        </w:rPr>
      </w:pPr>
      <w:bookmarkStart w:id="13" w:name="TestPlanTemplate-3.3.%26nbsp%3B%26nbsp%3"/>
      <w:bookmarkEnd w:id="13"/>
      <w:r>
        <w:rPr>
          <w:rFonts w:ascii="Verdana" w:hAnsi="Verdana"/>
        </w:rPr>
        <w:t>Utilities, tools, and software</w:t>
      </w:r>
    </w:p>
    <w:p w14:paraId="2908E38F" w14:textId="77777777" w:rsidR="00F3461E" w:rsidRPr="00F3461E" w:rsidRDefault="00F3461E" w:rsidP="00F3461E">
      <w:pPr>
        <w:pStyle w:val="BodyText"/>
      </w:pPr>
      <w:r w:rsidRPr="00F3461E">
        <w:t>List supporting tools such as simulators or comparison utilities needed for testing (e.g., Red Gate SQL Data Compare, ERGO).</w:t>
      </w:r>
    </w:p>
    <w:p w14:paraId="550EACE1" w14:textId="77777777" w:rsidR="00F3461E" w:rsidRDefault="00F3461E" w:rsidP="00F3461E">
      <w:pPr>
        <w:pStyle w:val="Heading1"/>
        <w:rPr>
          <w:rFonts w:ascii="Verdana" w:hAnsi="Verdana"/>
        </w:rPr>
      </w:pPr>
      <w:bookmarkStart w:id="14" w:name="TestPlanTemplate-4.%26nbsp%3B%26nbsp%3B%"/>
      <w:bookmarkEnd w:id="14"/>
      <w:r>
        <w:rPr>
          <w:rFonts w:ascii="Verdana" w:hAnsi="Verdana"/>
        </w:rPr>
        <w:t>Strategy / Approach</w:t>
      </w:r>
    </w:p>
    <w:p w14:paraId="2F0B1BF7" w14:textId="77777777" w:rsidR="00F3461E" w:rsidRDefault="00F3461E" w:rsidP="00F3461E">
      <w:pPr>
        <w:pStyle w:val="Heading2"/>
        <w:rPr>
          <w:rFonts w:ascii="Verdana" w:hAnsi="Verdana"/>
        </w:rPr>
      </w:pPr>
      <w:bookmarkStart w:id="15" w:name="TestPlanTemplate-4.1.%26nbsp%3B%26nbsp%3"/>
      <w:bookmarkEnd w:id="15"/>
      <w:r>
        <w:rPr>
          <w:rFonts w:ascii="Verdana" w:hAnsi="Verdana"/>
        </w:rPr>
        <w:t>Dependencies, Risks and Risk Management</w:t>
      </w:r>
    </w:p>
    <w:p w14:paraId="583C9F9B" w14:textId="77777777" w:rsidR="00F3461E" w:rsidRPr="00F3461E" w:rsidRDefault="00F3461E" w:rsidP="00F3461E">
      <w:pPr>
        <w:pStyle w:val="BodyText"/>
      </w:pPr>
      <w:r w:rsidRPr="00F3461E">
        <w:t>List any items or actions upon which the execution of the tests is dependent.  List any risks if tests are not executed or fail.  Refer to the risk assessment made of the deliverables in the Product Changes section of this plan.</w:t>
      </w:r>
    </w:p>
    <w:p w14:paraId="28C3E516" w14:textId="77777777" w:rsidR="00F3461E" w:rsidRDefault="00F3461E" w:rsidP="00F3461E">
      <w:pPr>
        <w:pStyle w:val="Heading2"/>
        <w:rPr>
          <w:rFonts w:ascii="Verdana" w:hAnsi="Verdana"/>
        </w:rPr>
      </w:pPr>
      <w:bookmarkStart w:id="16" w:name="TestPlanTemplate-4.2.%26nbsp%3B%26nbsp%3"/>
      <w:bookmarkEnd w:id="16"/>
      <w:r>
        <w:rPr>
          <w:rFonts w:ascii="Verdana" w:hAnsi="Verdana"/>
        </w:rPr>
        <w:t>Test Approach</w:t>
      </w:r>
    </w:p>
    <w:p w14:paraId="7E38466B" w14:textId="77777777" w:rsidR="00F3461E" w:rsidRPr="00F3461E" w:rsidRDefault="00F3461E" w:rsidP="00F3461E">
      <w:pPr>
        <w:pStyle w:val="BodyText"/>
      </w:pPr>
      <w:r w:rsidRPr="00F3461E">
        <w:t>Outline how the test environment and deliverables under test will be handled.  Include how tests will be prioritized, types of tests (e.g., parallel), expected phases (e.g., unit, integration, system, alpha, beta, pilot).  Explain how requirements will be traced to tests and how the project team will know which requirements have had at least one associated test case executed (include a link to the requirements/testing (test coverage) traceability matrix.).  Include a strategy for identifying both positive tests (does it work?) and negative tests (it doesn't break).</w:t>
      </w:r>
    </w:p>
    <w:p w14:paraId="4FF2775F" w14:textId="77777777" w:rsidR="00F3461E" w:rsidRDefault="00F3461E" w:rsidP="00F3461E">
      <w:pPr>
        <w:pStyle w:val="Heading2"/>
        <w:rPr>
          <w:rFonts w:ascii="Verdana" w:hAnsi="Verdana"/>
        </w:rPr>
      </w:pPr>
      <w:bookmarkStart w:id="17" w:name="TestPlanTemplate-4.3.%26nbsp%3B%26nbsp%3"/>
      <w:bookmarkEnd w:id="17"/>
      <w:r>
        <w:rPr>
          <w:rFonts w:ascii="Verdana" w:hAnsi="Verdana"/>
        </w:rPr>
        <w:t>Software Configuration Management (Version Control) and Environment Migration</w:t>
      </w:r>
    </w:p>
    <w:p w14:paraId="23DA6522" w14:textId="77777777" w:rsidR="00F3461E" w:rsidRPr="00F3461E" w:rsidRDefault="00F3461E" w:rsidP="00F3461E">
      <w:pPr>
        <w:pStyle w:val="BodyText"/>
      </w:pPr>
      <w:r w:rsidRPr="00F3461E">
        <w:t>Describe how the test environment will be controlled, and how the changes will be stored and migrated from the development environment into the final test environment.  If tools are used, identify them (e.g., VSS, SURE).</w:t>
      </w:r>
    </w:p>
    <w:p w14:paraId="0C66993B" w14:textId="77777777" w:rsidR="00F3461E" w:rsidRDefault="00F3461E" w:rsidP="00F3461E">
      <w:pPr>
        <w:pStyle w:val="Heading2"/>
        <w:rPr>
          <w:rFonts w:ascii="Verdana" w:hAnsi="Verdana"/>
        </w:rPr>
      </w:pPr>
      <w:bookmarkStart w:id="18" w:name="TestPlanTemplate-4.4.%26nbsp%3B%26nbsp%3"/>
      <w:bookmarkEnd w:id="18"/>
      <w:r>
        <w:rPr>
          <w:rFonts w:ascii="Verdana" w:hAnsi="Verdana"/>
        </w:rPr>
        <w:lastRenderedPageBreak/>
        <w:t>Problem Reporting and Test Tracking Procedures</w:t>
      </w:r>
    </w:p>
    <w:p w14:paraId="571111AC" w14:textId="77777777" w:rsidR="00F3461E" w:rsidRPr="00F3461E" w:rsidRDefault="00F3461E" w:rsidP="00F3461E">
      <w:pPr>
        <w:pStyle w:val="BodyText"/>
      </w:pPr>
      <w:r w:rsidRPr="00F3461E">
        <w:t>Describe how tests will be tracked (executed, failed, associated defects) and the problem reporting procedures, including how problems will be prioritized.  If tools are used, identify them (e.g., RT, TestTrack).  For example:</w:t>
      </w:r>
    </w:p>
    <w:p w14:paraId="44DFD7E3" w14:textId="77777777" w:rsidR="00F3461E" w:rsidRPr="00F3461E" w:rsidRDefault="00F3461E" w:rsidP="00F3461E">
      <w:pPr>
        <w:pStyle w:val="BodyText"/>
      </w:pPr>
      <w:r w:rsidRPr="00F3461E">
        <w:rPr>
          <w:b/>
          <w:bCs/>
        </w:rPr>
        <w:t>Problem Reporting</w:t>
      </w:r>
    </w:p>
    <w:p w14:paraId="5A6A0897" w14:textId="652AE7DB" w:rsidR="00F3461E" w:rsidRDefault="00F3461E" w:rsidP="00F3461E">
      <w:pPr>
        <w:pStyle w:val="ListBullet"/>
      </w:pPr>
      <w:r>
        <w:t xml:space="preserve">As problems are found during system and acceptance </w:t>
      </w:r>
      <w:r w:rsidR="005B291B">
        <w:t>testing,</w:t>
      </w:r>
      <w:r>
        <w:t xml:space="preserve"> they will be recorded and tracked so that the list of problems found and the problem status (open, failed, resolved) can be provided to the project team.</w:t>
      </w:r>
    </w:p>
    <w:p w14:paraId="30D85CA0" w14:textId="77777777" w:rsidR="00F3461E" w:rsidRDefault="00F3461E" w:rsidP="00F3461E">
      <w:pPr>
        <w:pStyle w:val="ListBullet"/>
      </w:pPr>
      <w:r>
        <w:t>If a problem is found during testing in another system (e.g., ASTRA), it will be logged and reported to that system's owners.</w:t>
      </w:r>
    </w:p>
    <w:p w14:paraId="776642CF" w14:textId="77777777" w:rsidR="00F3461E" w:rsidRDefault="00F3461E" w:rsidP="00F3461E">
      <w:pPr>
        <w:pStyle w:val="ListBullet"/>
      </w:pPr>
      <w:r>
        <w:t xml:space="preserve">Priorities are assigned to defects: </w:t>
      </w:r>
    </w:p>
    <w:p w14:paraId="291DF37D" w14:textId="77777777" w:rsidR="00F3461E" w:rsidRDefault="00F3461E" w:rsidP="00F3461E">
      <w:pPr>
        <w:pStyle w:val="ListNumber"/>
        <w:tabs>
          <w:tab w:val="clear" w:pos="360"/>
          <w:tab w:val="num" w:pos="576"/>
        </w:tabs>
        <w:ind w:left="576"/>
      </w:pPr>
      <w:r>
        <w:t>High: These errors cause a "stop work" situation, where there is no functional work-around and testing progress is halted.  Since this type of problem is a critical error, problem resolution must be immediate.</w:t>
      </w:r>
    </w:p>
    <w:p w14:paraId="7D12D8A6" w14:textId="57C3B0F2" w:rsidR="00F3461E" w:rsidRDefault="00F3461E" w:rsidP="00F3461E">
      <w:pPr>
        <w:pStyle w:val="ListNumber"/>
        <w:tabs>
          <w:tab w:val="clear" w:pos="360"/>
          <w:tab w:val="num" w:pos="576"/>
        </w:tabs>
        <w:ind w:left="576"/>
      </w:pPr>
      <w:r>
        <w:t xml:space="preserve">Medium: These errors restrict operation of an important function by impacting business function, procedures, controls or public image.  Testing may be interrupted for the </w:t>
      </w:r>
      <w:r w:rsidR="005B291B">
        <w:t>function</w:t>
      </w:r>
      <w:r>
        <w:t>, but other testing can be continued.  The resolution of this level of error is a high priority.</w:t>
      </w:r>
    </w:p>
    <w:p w14:paraId="570E5B21" w14:textId="77777777" w:rsidR="00F3461E" w:rsidRDefault="00F3461E" w:rsidP="00F3461E">
      <w:pPr>
        <w:pStyle w:val="ListNumber"/>
        <w:tabs>
          <w:tab w:val="clear" w:pos="360"/>
          <w:tab w:val="num" w:pos="576"/>
        </w:tabs>
        <w:ind w:left="576"/>
      </w:pPr>
      <w:r>
        <w:t>Low: These errors represent minor problems that can be worked around with a minimal effort, or cosmetic errors, and do not affect the overall operation of the application or the usability of the system.</w:t>
      </w:r>
    </w:p>
    <w:p w14:paraId="5CCAE085" w14:textId="77777777" w:rsidR="00F3461E" w:rsidRPr="00F3461E" w:rsidRDefault="00F3461E" w:rsidP="00F3461E">
      <w:pPr>
        <w:pStyle w:val="BodyText"/>
      </w:pPr>
      <w:r w:rsidRPr="00F3461E">
        <w:rPr>
          <w:b/>
          <w:bCs/>
        </w:rPr>
        <w:t>Test Tracking</w:t>
      </w:r>
    </w:p>
    <w:p w14:paraId="6E143EDB" w14:textId="77777777" w:rsidR="00F3461E" w:rsidRDefault="00F3461E" w:rsidP="00F3461E">
      <w:pPr>
        <w:pStyle w:val="ListBullet"/>
      </w:pPr>
      <w:r>
        <w:t>Team members will function as testers, running test cases, evaluating and recording test results, and generating problem reports.</w:t>
      </w:r>
    </w:p>
    <w:p w14:paraId="19BC5105" w14:textId="793D6743" w:rsidR="00F3461E" w:rsidRDefault="00F3461E" w:rsidP="00F3461E">
      <w:pPr>
        <w:pStyle w:val="ListBullet"/>
      </w:pPr>
      <w:r>
        <w:t xml:space="preserve">A test execution log (tests that have been run, passed, failed) will be kept </w:t>
      </w:r>
      <w:r w:rsidR="005B291B">
        <w:t>producing</w:t>
      </w:r>
      <w:r>
        <w:t xml:space="preserve"> a test results summary. </w:t>
      </w:r>
    </w:p>
    <w:p w14:paraId="687CF139" w14:textId="77777777" w:rsidR="00F3461E" w:rsidRDefault="00F3461E" w:rsidP="00F3461E">
      <w:pPr>
        <w:pStyle w:val="ListBullet"/>
      </w:pPr>
      <w:r>
        <w:t xml:space="preserve">If needed, supporting documentation (e.g., screen prints and reports) will be retained for highly critical test runs.  </w:t>
      </w:r>
      <w:r>
        <w:br w:type="textWrapping" w:clear="all"/>
      </w:r>
    </w:p>
    <w:p w14:paraId="1C3F11B1" w14:textId="77777777" w:rsidR="00F3461E" w:rsidRDefault="00F3461E" w:rsidP="00F3461E">
      <w:pPr>
        <w:pStyle w:val="Heading2"/>
        <w:rPr>
          <w:rFonts w:ascii="Verdana" w:hAnsi="Verdana"/>
        </w:rPr>
      </w:pPr>
      <w:bookmarkStart w:id="19" w:name="TestPlanTemplate-4.5.%26nbsp%3B%26nbsp%3"/>
      <w:bookmarkEnd w:id="19"/>
      <w:r>
        <w:rPr>
          <w:rFonts w:ascii="Verdana" w:hAnsi="Verdana"/>
        </w:rPr>
        <w:t>Acceptance Criteria</w:t>
      </w:r>
    </w:p>
    <w:p w14:paraId="3A96820D" w14:textId="3DCCE0C7" w:rsidR="00F3461E" w:rsidRPr="00F3461E" w:rsidRDefault="00F3461E" w:rsidP="00F3461E">
      <w:pPr>
        <w:pStyle w:val="BodyText"/>
      </w:pPr>
      <w:r w:rsidRPr="00F3461E">
        <w:t xml:space="preserve">Identify the tasks, milestones or deliverables that must reach a given state </w:t>
      </w:r>
      <w:r w:rsidR="005B291B" w:rsidRPr="00F3461E">
        <w:t>for</w:t>
      </w:r>
      <w:r w:rsidRPr="00F3461E">
        <w:t xml:space="preserve"> the testing phase(s) to be declared complete. </w:t>
      </w:r>
    </w:p>
    <w:p w14:paraId="3B0802E4" w14:textId="77777777" w:rsidR="00F3461E" w:rsidRPr="00F3461E" w:rsidRDefault="00F3461E" w:rsidP="00F3461E">
      <w:pPr>
        <w:pStyle w:val="BodyText"/>
      </w:pPr>
      <w:r w:rsidRPr="00F3461E">
        <w:t>For example:</w:t>
      </w:r>
    </w:p>
    <w:p w14:paraId="3D63BA52" w14:textId="77777777" w:rsidR="00F3461E" w:rsidRDefault="00F3461E" w:rsidP="00F3461E">
      <w:pPr>
        <w:pStyle w:val="ListBullet"/>
      </w:pPr>
      <w:r>
        <w:t>All high-priority defects have been corrected and any of the associated tests rerun successfully</w:t>
      </w:r>
    </w:p>
    <w:p w14:paraId="35EFBF4B" w14:textId="77777777" w:rsidR="00F3461E" w:rsidRDefault="00F3461E" w:rsidP="00F3461E">
      <w:pPr>
        <w:pStyle w:val="ListBullet"/>
      </w:pPr>
      <w:r>
        <w:t>All outstanding (unresolved) defects have been documented and include workarounds where required</w:t>
      </w:r>
    </w:p>
    <w:p w14:paraId="498A827A" w14:textId="77777777" w:rsidR="00F3461E" w:rsidRDefault="00F3461E" w:rsidP="00F3461E">
      <w:pPr>
        <w:pStyle w:val="ListBullet"/>
      </w:pPr>
      <w:r>
        <w:t>Requirements coverage is 100% (100% of test cases addressing requirements have been executed) or discrepancies documented and acceptable</w:t>
      </w:r>
    </w:p>
    <w:p w14:paraId="61BC612E" w14:textId="77777777" w:rsidR="00F3461E" w:rsidRDefault="00F3461E" w:rsidP="00F3461E">
      <w:pPr>
        <w:pStyle w:val="ListBullet"/>
      </w:pPr>
      <w:r>
        <w:t>Code coverage (the percentage of code tested) is at least 95%</w:t>
      </w:r>
    </w:p>
    <w:p w14:paraId="12E8F9E8" w14:textId="77777777" w:rsidR="00F3461E" w:rsidRDefault="00F3461E" w:rsidP="00F3461E">
      <w:pPr>
        <w:pStyle w:val="ListBullet"/>
      </w:pPr>
      <w:r>
        <w:t>The success rate (test cases passed) is at least 95%; the failure rate is documented and acceptable</w:t>
      </w:r>
    </w:p>
    <w:p w14:paraId="0EC7E4BE" w14:textId="77777777" w:rsidR="00F3461E" w:rsidRDefault="00F3461E" w:rsidP="00F3461E">
      <w:pPr>
        <w:pStyle w:val="ListBullet"/>
      </w:pPr>
      <w:r>
        <w:t>Acceptor has signed off on test results and outstanding issues.</w:t>
      </w:r>
    </w:p>
    <w:p w14:paraId="259F0DFD" w14:textId="77777777" w:rsidR="00F3461E" w:rsidRDefault="00F3461E" w:rsidP="00F3461E">
      <w:pPr>
        <w:pStyle w:val="Heading1"/>
        <w:rPr>
          <w:rFonts w:ascii="Verdana" w:hAnsi="Verdana"/>
        </w:rPr>
      </w:pPr>
      <w:bookmarkStart w:id="20" w:name="TestPlanTemplate-5.%26nbsp%3B%26nbsp%3B%"/>
      <w:bookmarkEnd w:id="20"/>
      <w:r>
        <w:rPr>
          <w:rFonts w:ascii="Verdana" w:hAnsi="Verdana"/>
        </w:rPr>
        <w:t>Staff Requirements / Roles and Responsibilities</w:t>
      </w:r>
    </w:p>
    <w:p w14:paraId="61E868E4" w14:textId="77777777" w:rsidR="00F3461E" w:rsidRDefault="00F3461E" w:rsidP="00F3461E">
      <w:pPr>
        <w:pStyle w:val="BodyText"/>
      </w:pPr>
      <w:r w:rsidRPr="00F3461E">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307"/>
        <w:gridCol w:w="6989"/>
      </w:tblGrid>
      <w:tr w:rsidR="00F3461E" w:rsidRPr="0073403A" w14:paraId="496EA59E" w14:textId="77777777" w:rsidTr="0073403A">
        <w:trPr>
          <w:cantSplit/>
          <w:tblHeader/>
        </w:trPr>
        <w:tc>
          <w:tcPr>
            <w:tcW w:w="3307" w:type="dxa"/>
            <w:hideMark/>
          </w:tcPr>
          <w:p w14:paraId="2C0CE5B2" w14:textId="77777777" w:rsidR="00F3461E" w:rsidRDefault="00F3461E" w:rsidP="0073403A">
            <w:pPr>
              <w:pStyle w:val="ColumnHeadings"/>
            </w:pPr>
            <w:r>
              <w:lastRenderedPageBreak/>
              <w:t xml:space="preserve"> Role </w:t>
            </w:r>
          </w:p>
        </w:tc>
        <w:tc>
          <w:tcPr>
            <w:tcW w:w="6989" w:type="dxa"/>
            <w:hideMark/>
          </w:tcPr>
          <w:p w14:paraId="05D4A29A" w14:textId="77777777" w:rsidR="00F3461E" w:rsidRDefault="00F3461E" w:rsidP="0073403A">
            <w:pPr>
              <w:pStyle w:val="ColumnHeadings"/>
            </w:pPr>
            <w:r>
              <w:t xml:space="preserve"> Testing Responsibility </w:t>
            </w:r>
          </w:p>
        </w:tc>
      </w:tr>
      <w:tr w:rsidR="00F3461E" w:rsidRPr="0073403A" w14:paraId="7BAFAE05" w14:textId="77777777" w:rsidTr="0073403A">
        <w:trPr>
          <w:cantSplit/>
        </w:trPr>
        <w:tc>
          <w:tcPr>
            <w:tcW w:w="3307" w:type="dxa"/>
            <w:hideMark/>
          </w:tcPr>
          <w:p w14:paraId="34D476AA" w14:textId="77777777" w:rsidR="00F3461E" w:rsidRDefault="00F3461E" w:rsidP="0073403A">
            <w:pPr>
              <w:pStyle w:val="BodyText"/>
            </w:pPr>
            <w:r>
              <w:t xml:space="preserve">Project Manager / Test Coordinator </w:t>
            </w:r>
          </w:p>
        </w:tc>
        <w:tc>
          <w:tcPr>
            <w:tcW w:w="6989" w:type="dxa"/>
            <w:hideMark/>
          </w:tcPr>
          <w:p w14:paraId="55D9308C" w14:textId="77777777" w:rsidR="00F3461E" w:rsidRDefault="00F3461E" w:rsidP="0073403A">
            <w:pPr>
              <w:pStyle w:val="ListBullet"/>
            </w:pPr>
            <w:r>
              <w:t>Prepare project risk assessment as input to test plan.</w:t>
            </w:r>
          </w:p>
          <w:p w14:paraId="08284E11" w14:textId="77777777" w:rsidR="00F3461E" w:rsidRDefault="00F3461E" w:rsidP="0073403A">
            <w:pPr>
              <w:pStyle w:val="ListBullet"/>
            </w:pPr>
            <w:r>
              <w:t>Prepare Overall Test Plan</w:t>
            </w:r>
          </w:p>
          <w:p w14:paraId="0D47A889" w14:textId="77777777" w:rsidR="00F3461E" w:rsidRDefault="00F3461E" w:rsidP="0073403A">
            <w:pPr>
              <w:pStyle w:val="ListBullet"/>
            </w:pPr>
            <w:r>
              <w:t>Assist with preparation and execution of system and acceptance test cases</w:t>
            </w:r>
          </w:p>
          <w:p w14:paraId="111958C1" w14:textId="77777777" w:rsidR="00F3461E" w:rsidRDefault="00F3461E" w:rsidP="0073403A">
            <w:pPr>
              <w:pStyle w:val="ListBullet"/>
            </w:pPr>
            <w:r>
              <w:t>Coordinate with client for acceptance test planning and execution</w:t>
            </w:r>
          </w:p>
          <w:p w14:paraId="146E9472" w14:textId="77777777" w:rsidR="00F3461E" w:rsidRDefault="00F3461E" w:rsidP="0073403A">
            <w:pPr>
              <w:pStyle w:val="ListBullet"/>
            </w:pPr>
            <w:r>
              <w:t>Track testing coverage and status</w:t>
            </w:r>
          </w:p>
          <w:p w14:paraId="714192F5" w14:textId="77777777" w:rsidR="00F3461E" w:rsidRDefault="00F3461E" w:rsidP="0073403A">
            <w:pPr>
              <w:pStyle w:val="ListBullet"/>
            </w:pPr>
            <w:r>
              <w:t>Track defects and enhancement requests resulting from testing</w:t>
            </w:r>
          </w:p>
        </w:tc>
      </w:tr>
      <w:tr w:rsidR="00F3461E" w:rsidRPr="0073403A" w14:paraId="058FEFCC" w14:textId="77777777" w:rsidTr="0073403A">
        <w:trPr>
          <w:cantSplit/>
        </w:trPr>
        <w:tc>
          <w:tcPr>
            <w:tcW w:w="3307" w:type="dxa"/>
            <w:hideMark/>
          </w:tcPr>
          <w:p w14:paraId="1DB4011C" w14:textId="77777777" w:rsidR="00F3461E" w:rsidRDefault="00F3461E" w:rsidP="0073403A">
            <w:pPr>
              <w:pStyle w:val="BodyText"/>
            </w:pPr>
            <w:r>
              <w:t xml:space="preserve">Developers </w:t>
            </w:r>
          </w:p>
        </w:tc>
        <w:tc>
          <w:tcPr>
            <w:tcW w:w="6989" w:type="dxa"/>
            <w:hideMark/>
          </w:tcPr>
          <w:p w14:paraId="1D9B5C6D" w14:textId="77777777" w:rsidR="00F3461E" w:rsidRDefault="00F3461E" w:rsidP="0073403A">
            <w:pPr>
              <w:pStyle w:val="ListBullet"/>
            </w:pPr>
            <w:r>
              <w:t>Perform unit and initial integration tests</w:t>
            </w:r>
          </w:p>
          <w:p w14:paraId="6C357F7C" w14:textId="77777777" w:rsidR="00F3461E" w:rsidRDefault="00F3461E" w:rsidP="0073403A">
            <w:pPr>
              <w:pStyle w:val="ListBullet"/>
            </w:pPr>
            <w:r>
              <w:t>Assist with preparation and execution of system and acceptance test cases</w:t>
            </w:r>
          </w:p>
          <w:p w14:paraId="5B68B999" w14:textId="77777777" w:rsidR="00F3461E" w:rsidRDefault="00F3461E" w:rsidP="0073403A">
            <w:pPr>
              <w:pStyle w:val="ListBullet"/>
            </w:pPr>
            <w:r>
              <w:t>Provide new or modified components for testing</w:t>
            </w:r>
          </w:p>
          <w:p w14:paraId="5BA4FEAB" w14:textId="77777777" w:rsidR="00F3461E" w:rsidRDefault="00F3461E" w:rsidP="0073403A">
            <w:pPr>
              <w:pStyle w:val="ListBullet"/>
            </w:pPr>
            <w:r>
              <w:t>Perform test environment set-up and environment configuration tests</w:t>
            </w:r>
          </w:p>
          <w:p w14:paraId="63CAC906" w14:textId="77777777" w:rsidR="00F3461E" w:rsidRDefault="00F3461E" w:rsidP="0073403A">
            <w:pPr>
              <w:pStyle w:val="ListBullet"/>
            </w:pPr>
            <w:r>
              <w:t>Provide input for prioritizing defects</w:t>
            </w:r>
          </w:p>
          <w:p w14:paraId="758EE263" w14:textId="77777777" w:rsidR="00F3461E" w:rsidRDefault="00F3461E" w:rsidP="0073403A">
            <w:pPr>
              <w:pStyle w:val="ListBullet"/>
            </w:pPr>
            <w:r>
              <w:t>Resolve problems found and prioritized during system and acceptance testing</w:t>
            </w:r>
          </w:p>
        </w:tc>
      </w:tr>
      <w:tr w:rsidR="00F3461E" w:rsidRPr="0073403A" w14:paraId="3603D33E" w14:textId="77777777" w:rsidTr="0073403A">
        <w:trPr>
          <w:cantSplit/>
        </w:trPr>
        <w:tc>
          <w:tcPr>
            <w:tcW w:w="3307" w:type="dxa"/>
            <w:hideMark/>
          </w:tcPr>
          <w:p w14:paraId="7DEF1416" w14:textId="77777777" w:rsidR="00F3461E" w:rsidRDefault="00F3461E" w:rsidP="0073403A">
            <w:pPr>
              <w:pStyle w:val="BodyText"/>
            </w:pPr>
            <w:r>
              <w:t xml:space="preserve">Business Subject Matter Experts  </w:t>
            </w:r>
            <w:r>
              <w:br w:type="textWrapping" w:clear="all"/>
            </w:r>
          </w:p>
        </w:tc>
        <w:tc>
          <w:tcPr>
            <w:tcW w:w="6989" w:type="dxa"/>
            <w:hideMark/>
          </w:tcPr>
          <w:p w14:paraId="57E28BEC" w14:textId="77777777" w:rsidR="00F3461E" w:rsidRDefault="00F3461E" w:rsidP="0073403A">
            <w:pPr>
              <w:pStyle w:val="ListBullet"/>
            </w:pPr>
            <w:r>
              <w:t>Prepare Acceptance test cases or checklist</w:t>
            </w:r>
          </w:p>
          <w:p w14:paraId="291EC75C" w14:textId="77777777" w:rsidR="00F3461E" w:rsidRDefault="00F3461E" w:rsidP="0073403A">
            <w:pPr>
              <w:pStyle w:val="ListBullet"/>
            </w:pPr>
            <w:r>
              <w:t>Create or identify acceptance test data</w:t>
            </w:r>
          </w:p>
          <w:p w14:paraId="1CD2DA1C" w14:textId="77777777" w:rsidR="00F3461E" w:rsidRDefault="00F3461E" w:rsidP="0073403A">
            <w:pPr>
              <w:pStyle w:val="ListBullet"/>
            </w:pPr>
            <w:r>
              <w:t>Participate in system test activities</w:t>
            </w:r>
          </w:p>
          <w:p w14:paraId="600614CC" w14:textId="77777777" w:rsidR="00F3461E" w:rsidRDefault="00F3461E" w:rsidP="0073403A">
            <w:pPr>
              <w:pStyle w:val="ListBullet"/>
            </w:pPr>
            <w:r>
              <w:t>Prioritize defects (with other project team members, as needed)</w:t>
            </w:r>
          </w:p>
          <w:p w14:paraId="6458D1E4" w14:textId="77777777" w:rsidR="00F3461E" w:rsidRDefault="00F3461E" w:rsidP="0073403A">
            <w:pPr>
              <w:pStyle w:val="ListBullet"/>
            </w:pPr>
            <w:r>
              <w:t>Execute acceptance tests</w:t>
            </w:r>
          </w:p>
          <w:p w14:paraId="3E78F45D" w14:textId="77777777" w:rsidR="00F3461E" w:rsidRDefault="00F3461E" w:rsidP="0073403A">
            <w:pPr>
              <w:pStyle w:val="ListBullet"/>
            </w:pPr>
            <w:r>
              <w:t>Report problems as found</w:t>
            </w:r>
          </w:p>
          <w:p w14:paraId="41437A23" w14:textId="77777777" w:rsidR="00F3461E" w:rsidRDefault="00F3461E" w:rsidP="0073403A">
            <w:pPr>
              <w:pStyle w:val="ListBullet"/>
            </w:pPr>
            <w:r>
              <w:t>Test resolutions to problems</w:t>
            </w:r>
          </w:p>
          <w:p w14:paraId="54B16F33" w14:textId="77777777" w:rsidR="00F3461E" w:rsidRDefault="00F3461E" w:rsidP="0073403A">
            <w:pPr>
              <w:pStyle w:val="ListBullet"/>
            </w:pPr>
            <w:r>
              <w:t>Document acceptance test results</w:t>
            </w:r>
          </w:p>
        </w:tc>
      </w:tr>
    </w:tbl>
    <w:p w14:paraId="4BCBB196" w14:textId="77777777" w:rsidR="00F3461E" w:rsidRDefault="00F3461E" w:rsidP="00F3461E">
      <w:pPr>
        <w:pStyle w:val="Heading1"/>
        <w:rPr>
          <w:rFonts w:ascii="Verdana" w:hAnsi="Verdana"/>
        </w:rPr>
      </w:pPr>
      <w:bookmarkStart w:id="21" w:name="TestPlanTemplate-6.%26nbsp%3B%26nbsp%3BW"/>
      <w:bookmarkEnd w:id="21"/>
      <w:r>
        <w:rPr>
          <w:rFonts w:ascii="Verdana" w:hAnsi="Verdana"/>
        </w:rPr>
        <w:t>Work Plan</w:t>
      </w:r>
    </w:p>
    <w:p w14:paraId="6068ACF2" w14:textId="77777777" w:rsidR="00F3461E" w:rsidRPr="00F3461E" w:rsidRDefault="00F3461E" w:rsidP="00F3461E">
      <w:pPr>
        <w:pStyle w:val="BodyText"/>
      </w:pPr>
      <w:r w:rsidRPr="00F3461E">
        <w:t>Prepare a testing work plan with major testing milestones. Document specific functions to be tested either here or in separate test plan documents. Perform these activities in the sequence identified as much as possible. For example:</w:t>
      </w:r>
    </w:p>
    <w:p w14:paraId="2ABF9782" w14:textId="77777777" w:rsidR="00F3461E" w:rsidRDefault="00F3461E" w:rsidP="00F3461E">
      <w:pPr>
        <w:pStyle w:val="Heading2"/>
        <w:rPr>
          <w:rFonts w:ascii="Verdana" w:hAnsi="Verdana"/>
        </w:rPr>
      </w:pPr>
      <w:bookmarkStart w:id="22" w:name="TestPlanTemplate-6.1.%26nbsp%3B%26nbsp%3"/>
      <w:bookmarkEnd w:id="22"/>
      <w:r>
        <w:rPr>
          <w:rFonts w:ascii="Verdana" w:hAnsi="Verdana"/>
        </w:rPr>
        <w:t>Pre-test milestones</w:t>
      </w:r>
    </w:p>
    <w:p w14:paraId="132416AB" w14:textId="77777777" w:rsidR="00F3461E" w:rsidRPr="00F3461E" w:rsidRDefault="00F3461E" w:rsidP="00F3461E">
      <w:pPr>
        <w:pStyle w:val="BodyText"/>
      </w:pPr>
      <w:r w:rsidRPr="00F3461E">
        <w:t>Identify the milestones to be completed prior to starting test execution.  For example:</w:t>
      </w:r>
    </w:p>
    <w:p w14:paraId="6A8659B0" w14:textId="77777777" w:rsidR="00F3461E" w:rsidRDefault="00F3461E" w:rsidP="00F3461E">
      <w:pPr>
        <w:pStyle w:val="Heading3"/>
      </w:pPr>
      <w:r>
        <w:lastRenderedPageBreak/>
        <w:t>Components to be tested identified</w:t>
      </w:r>
    </w:p>
    <w:p w14:paraId="3F2B9E49" w14:textId="352E3358" w:rsidR="00F3461E" w:rsidRDefault="00F3461E" w:rsidP="00F3461E">
      <w:pPr>
        <w:pStyle w:val="Heading3"/>
      </w:pPr>
      <w:r>
        <w:t xml:space="preserve">Risk assessment complete (new or changed components have been tagged as high, medium or </w:t>
      </w:r>
      <w:r w:rsidR="005B291B">
        <w:t>low risk</w:t>
      </w:r>
      <w:r>
        <w:t>, based on risk of failure in production)</w:t>
      </w:r>
    </w:p>
    <w:p w14:paraId="07643F33" w14:textId="77777777" w:rsidR="00F3461E" w:rsidRDefault="00F3461E" w:rsidP="00F3461E">
      <w:pPr>
        <w:pStyle w:val="Heading3"/>
      </w:pPr>
      <w:r>
        <w:t>High Level Test planning complete</w:t>
      </w:r>
    </w:p>
    <w:p w14:paraId="2BD9317D" w14:textId="77777777" w:rsidR="00F3461E" w:rsidRDefault="00F3461E" w:rsidP="00F3461E">
      <w:pPr>
        <w:pStyle w:val="Heading3"/>
      </w:pPr>
      <w:r>
        <w:t>Tests identified</w:t>
      </w:r>
    </w:p>
    <w:p w14:paraId="464C5776" w14:textId="77777777" w:rsidR="00F3461E" w:rsidRDefault="00F3461E" w:rsidP="00F3461E">
      <w:pPr>
        <w:pStyle w:val="Heading3"/>
      </w:pPr>
      <w:r>
        <w:t>Tests mapped to components</w:t>
      </w:r>
    </w:p>
    <w:p w14:paraId="79C4158B" w14:textId="77777777" w:rsidR="00F3461E" w:rsidRDefault="00F3461E" w:rsidP="00F3461E">
      <w:pPr>
        <w:pStyle w:val="Heading3"/>
      </w:pPr>
      <w:r>
        <w:t>High priority Tests details documented</w:t>
      </w:r>
    </w:p>
    <w:p w14:paraId="727B60DE" w14:textId="77777777" w:rsidR="00F3461E" w:rsidRDefault="00F3461E" w:rsidP="00F3461E">
      <w:pPr>
        <w:pStyle w:val="Heading3"/>
      </w:pPr>
      <w:r>
        <w:t>Test environment ready (Windows and Unisys)</w:t>
      </w:r>
    </w:p>
    <w:p w14:paraId="024009BB" w14:textId="77777777" w:rsidR="00F3461E" w:rsidRDefault="00F3461E" w:rsidP="00F3461E">
      <w:pPr>
        <w:pStyle w:val="Heading3"/>
      </w:pPr>
      <w:r>
        <w:t>Test data ready (e.g., DMS II databases populated, synthetic data created or defined)</w:t>
      </w:r>
    </w:p>
    <w:p w14:paraId="6DC1FFC1" w14:textId="77777777" w:rsidR="00F3461E" w:rsidRDefault="00F3461E" w:rsidP="00F3461E">
      <w:pPr>
        <w:pStyle w:val="Heading3"/>
      </w:pPr>
      <w:r>
        <w:t>Unit tests complete</w:t>
      </w:r>
    </w:p>
    <w:p w14:paraId="467D917E" w14:textId="77777777" w:rsidR="00F3461E" w:rsidRDefault="00F3461E" w:rsidP="00F3461E">
      <w:pPr>
        <w:pStyle w:val="Heading3"/>
      </w:pPr>
      <w:r>
        <w:t>Initial integration testing complete</w:t>
      </w:r>
    </w:p>
    <w:p w14:paraId="5A435B6C" w14:textId="77777777" w:rsidR="00F3461E" w:rsidRDefault="00F3461E" w:rsidP="00F3461E">
      <w:pPr>
        <w:pStyle w:val="Heading2"/>
        <w:rPr>
          <w:rFonts w:ascii="Verdana" w:hAnsi="Verdana"/>
        </w:rPr>
      </w:pPr>
      <w:bookmarkStart w:id="23" w:name="TestPlanTemplate-6.2.%26nbsp%3B%26nbsp%3"/>
      <w:bookmarkEnd w:id="23"/>
      <w:r>
        <w:rPr>
          <w:rFonts w:ascii="Verdana" w:hAnsi="Verdana"/>
        </w:rPr>
        <w:t>Test milestones</w:t>
      </w:r>
    </w:p>
    <w:p w14:paraId="65173777" w14:textId="77777777" w:rsidR="00F3461E" w:rsidRPr="00F3461E" w:rsidRDefault="00F3461E" w:rsidP="00F3461E">
      <w:pPr>
        <w:pStyle w:val="BodyText"/>
      </w:pPr>
      <w:r w:rsidRPr="00F3461E">
        <w:t>Identify the milestones to be completed during actual test execution.  For example:</w:t>
      </w:r>
    </w:p>
    <w:p w14:paraId="46B7CC63" w14:textId="77777777" w:rsidR="00F3461E" w:rsidRDefault="00F3461E" w:rsidP="00F3461E">
      <w:pPr>
        <w:pStyle w:val="Heading3"/>
      </w:pPr>
      <w:r>
        <w:t>Installation/Conversion tests</w:t>
      </w:r>
    </w:p>
    <w:p w14:paraId="1428CAFC" w14:textId="77777777" w:rsidR="00F3461E" w:rsidRDefault="00F3461E" w:rsidP="00F3461E">
      <w:pPr>
        <w:pStyle w:val="Heading3"/>
      </w:pPr>
      <w:r>
        <w:t>Basic Configuration Acceptance test</w:t>
      </w:r>
    </w:p>
    <w:p w14:paraId="7BFFD0ED" w14:textId="77777777" w:rsidR="00F3461E" w:rsidRDefault="00F3461E" w:rsidP="00F3461E">
      <w:pPr>
        <w:pStyle w:val="Heading3"/>
      </w:pPr>
      <w:r>
        <w:t>Regression tests</w:t>
      </w:r>
    </w:p>
    <w:p w14:paraId="1FFF1AD2" w14:textId="77777777" w:rsidR="00F3461E" w:rsidRDefault="00F3461E" w:rsidP="00F3461E">
      <w:pPr>
        <w:pStyle w:val="Heading3"/>
      </w:pPr>
      <w:r>
        <w:t>Functional tests (e.g., business logic scenarios, data handling tests)</w:t>
      </w:r>
    </w:p>
    <w:p w14:paraId="18B4B48C" w14:textId="77777777" w:rsidR="00F3461E" w:rsidRDefault="00F3461E" w:rsidP="00F3461E">
      <w:pPr>
        <w:pStyle w:val="Heading3"/>
      </w:pPr>
      <w:r>
        <w:t>Security tests</w:t>
      </w:r>
    </w:p>
    <w:p w14:paraId="677F128F" w14:textId="77777777" w:rsidR="00F3461E" w:rsidRDefault="00F3461E" w:rsidP="00F3461E">
      <w:pPr>
        <w:pStyle w:val="Heading3"/>
      </w:pPr>
      <w:r>
        <w:t>Report tests</w:t>
      </w:r>
    </w:p>
    <w:p w14:paraId="10F7DE87" w14:textId="77777777" w:rsidR="00F3461E" w:rsidRDefault="00F3461E" w:rsidP="00F3461E">
      <w:pPr>
        <w:pStyle w:val="Heading3"/>
      </w:pPr>
      <w:r>
        <w:t>User interface and usability tests</w:t>
      </w:r>
    </w:p>
    <w:p w14:paraId="1020AE13" w14:textId="77777777" w:rsidR="00F3461E" w:rsidRDefault="00F3461E" w:rsidP="00F3461E">
      <w:pPr>
        <w:pStyle w:val="Heading3"/>
      </w:pPr>
      <w:r>
        <w:t>System interface tests</w:t>
      </w:r>
    </w:p>
    <w:p w14:paraId="50C2B7E3" w14:textId="77777777" w:rsidR="00F3461E" w:rsidRDefault="00F3461E" w:rsidP="00F3461E">
      <w:pPr>
        <w:pStyle w:val="Heading3"/>
      </w:pPr>
      <w:r>
        <w:t>Performance tests</w:t>
      </w:r>
    </w:p>
    <w:p w14:paraId="59156704" w14:textId="77777777" w:rsidR="00F3461E" w:rsidRDefault="00F3461E" w:rsidP="00F3461E">
      <w:pPr>
        <w:pStyle w:val="Heading3"/>
      </w:pPr>
      <w:r>
        <w:t>Volume and stress tests</w:t>
      </w:r>
    </w:p>
    <w:p w14:paraId="251DDF58" w14:textId="77777777" w:rsidR="00F3461E" w:rsidRDefault="00F3461E" w:rsidP="00F3461E">
      <w:pPr>
        <w:pStyle w:val="Heading3"/>
      </w:pPr>
      <w:r>
        <w:t>Error recovery tests</w:t>
      </w:r>
    </w:p>
    <w:p w14:paraId="060DF31C" w14:textId="77777777" w:rsidR="00F3461E" w:rsidRDefault="00F3461E" w:rsidP="00F3461E">
      <w:pPr>
        <w:pStyle w:val="Heading3"/>
      </w:pPr>
      <w:r>
        <w:t>Documentation/help verification</w:t>
      </w:r>
    </w:p>
    <w:p w14:paraId="60343F3A" w14:textId="77777777" w:rsidR="00F3461E" w:rsidRDefault="00F3461E" w:rsidP="00F3461E">
      <w:pPr>
        <w:pStyle w:val="Heading3"/>
      </w:pPr>
      <w:r>
        <w:t>User acceptance tests (see User Acceptance Testing on the Software Testing site.)</w:t>
      </w:r>
    </w:p>
    <w:p w14:paraId="4F6A8DE7" w14:textId="77777777" w:rsidR="00F3461E" w:rsidRDefault="00F3461E" w:rsidP="00F3461E">
      <w:pPr>
        <w:pStyle w:val="Heading3"/>
      </w:pPr>
      <w:r>
        <w:t xml:space="preserve">Implementation verification tests </w:t>
      </w:r>
      <w:r>
        <w:br w:type="textWrapping" w:clear="all"/>
      </w:r>
    </w:p>
    <w:p w14:paraId="45D2BE18" w14:textId="77777777" w:rsidR="00F3461E" w:rsidRDefault="00F3461E" w:rsidP="00F3461E">
      <w:pPr>
        <w:pStyle w:val="Heading2"/>
        <w:rPr>
          <w:rFonts w:ascii="Verdana" w:hAnsi="Verdana"/>
        </w:rPr>
      </w:pPr>
      <w:bookmarkStart w:id="24" w:name="TestPlanTemplate-6.3.%26nbsp%3B%26nbsp%3"/>
      <w:bookmarkEnd w:id="24"/>
      <w:r>
        <w:rPr>
          <w:rFonts w:ascii="Verdana" w:hAnsi="Verdana"/>
        </w:rPr>
        <w:t>Transition to Production milestones</w:t>
      </w:r>
    </w:p>
    <w:p w14:paraId="40D37D21" w14:textId="77777777" w:rsidR="00F3461E" w:rsidRPr="00F3461E" w:rsidRDefault="00F3461E" w:rsidP="00F3461E">
      <w:pPr>
        <w:pStyle w:val="BodyText"/>
      </w:pPr>
      <w:r w:rsidRPr="00F3461E">
        <w:t>Identify the milestones to be completed prior to or during transition to production. Suggested milestones:</w:t>
      </w:r>
    </w:p>
    <w:p w14:paraId="0C742FBC" w14:textId="77777777" w:rsidR="00F3461E" w:rsidRDefault="00F3461E" w:rsidP="00F3461E">
      <w:pPr>
        <w:pStyle w:val="Heading3"/>
      </w:pPr>
      <w:r>
        <w:lastRenderedPageBreak/>
        <w:t>Test results and issues summary review.</w:t>
      </w:r>
    </w:p>
    <w:p w14:paraId="6058037B" w14:textId="77777777" w:rsidR="00F3461E" w:rsidRDefault="00F3461E" w:rsidP="00F3461E">
      <w:pPr>
        <w:pStyle w:val="Heading3"/>
      </w:pPr>
      <w:r>
        <w:t>Deliverables accepted by users.</w:t>
      </w:r>
    </w:p>
    <w:p w14:paraId="2B8A6AC3" w14:textId="77777777" w:rsidR="00F3461E" w:rsidRDefault="00F3461E" w:rsidP="00F3461E">
      <w:pPr>
        <w:pStyle w:val="Heading3"/>
      </w:pPr>
      <w:r>
        <w:t>Checkpoint - decide whether to move into production.</w:t>
      </w:r>
    </w:p>
    <w:p w14:paraId="782E95F3" w14:textId="77777777" w:rsidR="00F3461E" w:rsidRDefault="00F3461E" w:rsidP="00F3461E">
      <w:pPr>
        <w:pStyle w:val="Heading3"/>
      </w:pPr>
      <w:r>
        <w:t>Production deployment (may be in implementation plan)</w:t>
      </w:r>
    </w:p>
    <w:p w14:paraId="2E3B86B0" w14:textId="77777777" w:rsidR="00F3461E" w:rsidRDefault="00F3461E" w:rsidP="00F3461E">
      <w:pPr>
        <w:pStyle w:val="Heading3"/>
      </w:pPr>
      <w:r>
        <w:t>Implementation verification complete (Basic Configuration Acceptance Test).</w:t>
      </w:r>
    </w:p>
    <w:p w14:paraId="3CAAC7B5" w14:textId="77777777" w:rsidR="00F3461E" w:rsidRDefault="00F3461E" w:rsidP="00F3461E">
      <w:pPr>
        <w:pStyle w:val="Heading1"/>
        <w:rPr>
          <w:rFonts w:ascii="Verdana" w:hAnsi="Verdana"/>
        </w:rPr>
      </w:pPr>
      <w:bookmarkStart w:id="25" w:name="TestPlanTemplate-7.%26nbsp%3B%26nbsp%3BI"/>
      <w:bookmarkEnd w:id="25"/>
      <w:r>
        <w:rPr>
          <w:rFonts w:ascii="Verdana" w:hAnsi="Verdana"/>
        </w:rPr>
        <w:t>Issues</w:t>
      </w:r>
    </w:p>
    <w:p w14:paraId="7EBC4650" w14:textId="77777777" w:rsidR="00F3461E" w:rsidRPr="00F3461E" w:rsidRDefault="00F3461E" w:rsidP="00F3461E">
      <w:pPr>
        <w:pStyle w:val="BodyText"/>
      </w:pPr>
      <w:r w:rsidRPr="00F3461E">
        <w:t>Track issues here or provide a link to testing issues with their status.</w:t>
      </w:r>
    </w:p>
    <w:p w14:paraId="17E269EB" w14:textId="77777777" w:rsidR="00F3461E" w:rsidRDefault="00F3461E" w:rsidP="00F3461E">
      <w:pPr>
        <w:pStyle w:val="Heading1"/>
        <w:rPr>
          <w:rFonts w:ascii="Verdana" w:hAnsi="Verdana"/>
        </w:rPr>
      </w:pPr>
      <w:bookmarkStart w:id="26" w:name="TestPlanTemplate-8.%26nbsp%3B%26nbsp%3BT"/>
      <w:bookmarkEnd w:id="26"/>
      <w:r>
        <w:rPr>
          <w:rFonts w:ascii="Verdana" w:hAnsi="Verdana"/>
        </w:rPr>
        <w:t>Tests</w:t>
      </w:r>
    </w:p>
    <w:p w14:paraId="640623C7" w14:textId="77777777" w:rsidR="00F3461E" w:rsidRPr="00F3461E" w:rsidRDefault="00F3461E" w:rsidP="00F3461E">
      <w:pPr>
        <w:pStyle w:val="BodyText"/>
      </w:pPr>
      <w:r w:rsidRPr="00F3461E">
        <w:t>Describe the sets of tests to be run.  List the specific test cases here, or provide an overview of the tests, plus a link to the document(s) describing the test cases.</w:t>
      </w:r>
      <w:r w:rsidRPr="00F3461E">
        <w:br/>
        <w:t>Possible test sets are listed in the Work Plan section. </w:t>
      </w:r>
    </w:p>
    <w:p w14:paraId="5A97671A" w14:textId="77777777" w:rsidR="00F3461E" w:rsidRPr="00F3461E" w:rsidRDefault="00F3461E" w:rsidP="00F3461E">
      <w:pPr>
        <w:pStyle w:val="BodyText"/>
      </w:pPr>
      <w:r w:rsidRPr="00F3461E">
        <w:t>The level of detail included in the testcases will vary with the project; possible test case elements include:</w:t>
      </w:r>
    </w:p>
    <w:p w14:paraId="7D5B3A2A" w14:textId="77777777" w:rsidR="00F3461E" w:rsidRPr="00F3461E" w:rsidRDefault="00F3461E" w:rsidP="00F3461E">
      <w:pPr>
        <w:pStyle w:val="ListBullet"/>
        <w:rPr>
          <w:b/>
        </w:rPr>
      </w:pPr>
      <w:r w:rsidRPr="00F3461E">
        <w:rPr>
          <w:b/>
        </w:rPr>
        <w:t>TestID</w:t>
      </w:r>
    </w:p>
    <w:p w14:paraId="2FD368C7" w14:textId="77777777" w:rsidR="00F3461E" w:rsidRPr="00F3461E" w:rsidRDefault="00F3461E" w:rsidP="00F3461E">
      <w:pPr>
        <w:pStyle w:val="ListBullet"/>
        <w:rPr>
          <w:b/>
        </w:rPr>
      </w:pPr>
      <w:r w:rsidRPr="00F3461E">
        <w:rPr>
          <w:b/>
        </w:rPr>
        <w:t>Short description</w:t>
      </w:r>
    </w:p>
    <w:p w14:paraId="5C675629" w14:textId="77777777" w:rsidR="00F3461E" w:rsidRDefault="00F3461E" w:rsidP="00F3461E">
      <w:pPr>
        <w:pStyle w:val="ListBullet"/>
      </w:pPr>
      <w:r>
        <w:t>Requirement(s) verified</w:t>
      </w:r>
    </w:p>
    <w:p w14:paraId="036141C2" w14:textId="77777777" w:rsidR="00F3461E" w:rsidRDefault="00F3461E" w:rsidP="00F3461E">
      <w:pPr>
        <w:pStyle w:val="ListBullet"/>
      </w:pPr>
      <w:r>
        <w:t>Preconditions</w:t>
      </w:r>
    </w:p>
    <w:p w14:paraId="4524614E" w14:textId="77777777" w:rsidR="00F3461E" w:rsidRDefault="00F3461E" w:rsidP="00F3461E">
      <w:pPr>
        <w:pStyle w:val="ListBullet"/>
      </w:pPr>
      <w:r>
        <w:t>Test data</w:t>
      </w:r>
    </w:p>
    <w:p w14:paraId="1FB5BF29" w14:textId="77777777" w:rsidR="00F3461E" w:rsidRDefault="00F3461E" w:rsidP="00F3461E">
      <w:pPr>
        <w:pStyle w:val="ListBullet"/>
      </w:pPr>
      <w:r>
        <w:t>Steps</w:t>
      </w:r>
    </w:p>
    <w:p w14:paraId="1A7348DC" w14:textId="77777777" w:rsidR="00F3461E" w:rsidRDefault="00F3461E" w:rsidP="00F3461E">
      <w:pPr>
        <w:pStyle w:val="ListBullet"/>
      </w:pPr>
      <w:r>
        <w:t>Expected Results</w:t>
      </w:r>
    </w:p>
    <w:p w14:paraId="53BEE5E7" w14:textId="77777777" w:rsidR="00F3461E" w:rsidRDefault="00F3461E" w:rsidP="00F3461E">
      <w:pPr>
        <w:pStyle w:val="ListBullet"/>
      </w:pPr>
      <w:r>
        <w:t>Actual results</w:t>
      </w:r>
    </w:p>
    <w:p w14:paraId="5D86C1C8" w14:textId="77777777" w:rsidR="00F3461E" w:rsidRPr="00F3461E" w:rsidRDefault="00F3461E" w:rsidP="00F3461E">
      <w:pPr>
        <w:pStyle w:val="BodyText"/>
      </w:pPr>
      <w:r w:rsidRPr="00F3461E">
        <w:t>(At a minimum, each test case should include a unique ID and a short description.)</w:t>
      </w:r>
    </w:p>
    <w:p w14:paraId="15C500F5" w14:textId="77777777" w:rsidR="00F3461E" w:rsidRDefault="00F3461E" w:rsidP="00F3461E">
      <w:pPr>
        <w:pStyle w:val="Heading1"/>
        <w:rPr>
          <w:rFonts w:ascii="Verdana" w:hAnsi="Verdana"/>
        </w:rPr>
      </w:pPr>
      <w:bookmarkStart w:id="27" w:name="TestPlanTemplate-9.TestResultsSummary"/>
      <w:bookmarkEnd w:id="27"/>
      <w:r>
        <w:rPr>
          <w:rFonts w:ascii="Verdana" w:hAnsi="Verdana"/>
        </w:rPr>
        <w:t>Test Results Summary</w:t>
      </w:r>
    </w:p>
    <w:p w14:paraId="41C26EAD" w14:textId="77777777" w:rsidR="00F3461E" w:rsidRDefault="00F3461E" w:rsidP="00F3461E">
      <w:pPr>
        <w:pStyle w:val="BodyText"/>
      </w:pPr>
      <w:r w:rsidRPr="00F3461E">
        <w:t>Include the results summary here or provide a link to the detailed and summary results.  For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1170"/>
        <w:gridCol w:w="990"/>
        <w:gridCol w:w="4500"/>
      </w:tblGrid>
      <w:tr w:rsidR="00F3461E" w:rsidRPr="0073403A" w14:paraId="75837FA2" w14:textId="77777777" w:rsidTr="0073403A">
        <w:tc>
          <w:tcPr>
            <w:tcW w:w="3168" w:type="dxa"/>
            <w:hideMark/>
          </w:tcPr>
          <w:p w14:paraId="5B1CBB1D" w14:textId="77777777" w:rsidR="00F3461E" w:rsidRDefault="00F3461E" w:rsidP="0073403A">
            <w:pPr>
              <w:pStyle w:val="ColumnHeadings"/>
            </w:pPr>
            <w:r>
              <w:t xml:space="preserve">Task/Activity/Function </w:t>
            </w:r>
          </w:p>
        </w:tc>
        <w:tc>
          <w:tcPr>
            <w:tcW w:w="1170" w:type="dxa"/>
            <w:hideMark/>
          </w:tcPr>
          <w:p w14:paraId="78432052" w14:textId="77777777" w:rsidR="00F3461E" w:rsidRDefault="00F3461E" w:rsidP="0073403A">
            <w:pPr>
              <w:pStyle w:val="ColumnHeadings"/>
            </w:pPr>
            <w:r>
              <w:t xml:space="preserve">Pass/Fail </w:t>
            </w:r>
          </w:p>
        </w:tc>
        <w:tc>
          <w:tcPr>
            <w:tcW w:w="990" w:type="dxa"/>
            <w:hideMark/>
          </w:tcPr>
          <w:p w14:paraId="423BF35C" w14:textId="77777777" w:rsidR="00F3461E" w:rsidRDefault="00F3461E" w:rsidP="0073403A">
            <w:pPr>
              <w:pStyle w:val="ColumnHeadings"/>
            </w:pPr>
            <w:r>
              <w:t xml:space="preserve">Who Tested </w:t>
            </w:r>
          </w:p>
        </w:tc>
        <w:tc>
          <w:tcPr>
            <w:tcW w:w="4500" w:type="dxa"/>
            <w:hideMark/>
          </w:tcPr>
          <w:p w14:paraId="10F3D6C8" w14:textId="77777777" w:rsidR="00F3461E" w:rsidRDefault="00F3461E" w:rsidP="0073403A">
            <w:pPr>
              <w:pStyle w:val="ColumnHeadings"/>
            </w:pPr>
            <w:r>
              <w:t xml:space="preserve">Results / Comments </w:t>
            </w:r>
          </w:p>
        </w:tc>
      </w:tr>
      <w:tr w:rsidR="00F3461E" w:rsidRPr="0073403A" w14:paraId="1D0380D6" w14:textId="77777777" w:rsidTr="0073403A">
        <w:tc>
          <w:tcPr>
            <w:tcW w:w="3168" w:type="dxa"/>
            <w:hideMark/>
          </w:tcPr>
          <w:p w14:paraId="50C466E8" w14:textId="77777777" w:rsidR="00F3461E" w:rsidRDefault="00F3461E" w:rsidP="0073403A">
            <w:pPr>
              <w:pStyle w:val="BodyText"/>
            </w:pPr>
            <w:r>
              <w:t> </w:t>
            </w:r>
          </w:p>
        </w:tc>
        <w:tc>
          <w:tcPr>
            <w:tcW w:w="1170" w:type="dxa"/>
            <w:hideMark/>
          </w:tcPr>
          <w:p w14:paraId="19ACB244" w14:textId="77777777" w:rsidR="00F3461E" w:rsidRDefault="00F3461E" w:rsidP="0073403A">
            <w:pPr>
              <w:pStyle w:val="BodyText"/>
            </w:pPr>
            <w:r>
              <w:t> </w:t>
            </w:r>
          </w:p>
        </w:tc>
        <w:tc>
          <w:tcPr>
            <w:tcW w:w="990" w:type="dxa"/>
            <w:hideMark/>
          </w:tcPr>
          <w:p w14:paraId="113FA855" w14:textId="77777777" w:rsidR="00F3461E" w:rsidRDefault="00F3461E" w:rsidP="0073403A">
            <w:pPr>
              <w:pStyle w:val="BodyText"/>
            </w:pPr>
            <w:r>
              <w:t> </w:t>
            </w:r>
          </w:p>
        </w:tc>
        <w:tc>
          <w:tcPr>
            <w:tcW w:w="4500" w:type="dxa"/>
            <w:hideMark/>
          </w:tcPr>
          <w:p w14:paraId="52297F3F" w14:textId="77777777" w:rsidR="00F3461E" w:rsidRDefault="00F3461E" w:rsidP="0073403A">
            <w:pPr>
              <w:pStyle w:val="BodyText"/>
            </w:pPr>
            <w:r>
              <w:t> </w:t>
            </w:r>
          </w:p>
        </w:tc>
      </w:tr>
      <w:tr w:rsidR="00F3461E" w:rsidRPr="0073403A" w14:paraId="2A68A737" w14:textId="77777777" w:rsidTr="0073403A">
        <w:tc>
          <w:tcPr>
            <w:tcW w:w="3168" w:type="dxa"/>
            <w:hideMark/>
          </w:tcPr>
          <w:p w14:paraId="2A724944" w14:textId="77777777" w:rsidR="00F3461E" w:rsidRDefault="00F3461E" w:rsidP="0073403A">
            <w:pPr>
              <w:pStyle w:val="BodyText"/>
            </w:pPr>
            <w:r>
              <w:t> </w:t>
            </w:r>
          </w:p>
        </w:tc>
        <w:tc>
          <w:tcPr>
            <w:tcW w:w="1170" w:type="dxa"/>
            <w:hideMark/>
          </w:tcPr>
          <w:p w14:paraId="7D718007" w14:textId="77777777" w:rsidR="00F3461E" w:rsidRDefault="00F3461E" w:rsidP="0073403A">
            <w:pPr>
              <w:pStyle w:val="BodyText"/>
            </w:pPr>
            <w:r>
              <w:t> </w:t>
            </w:r>
          </w:p>
        </w:tc>
        <w:tc>
          <w:tcPr>
            <w:tcW w:w="990" w:type="dxa"/>
            <w:hideMark/>
          </w:tcPr>
          <w:p w14:paraId="064993F1" w14:textId="77777777" w:rsidR="00F3461E" w:rsidRDefault="00F3461E" w:rsidP="0073403A">
            <w:pPr>
              <w:pStyle w:val="BodyText"/>
            </w:pPr>
            <w:r>
              <w:t> </w:t>
            </w:r>
          </w:p>
        </w:tc>
        <w:tc>
          <w:tcPr>
            <w:tcW w:w="4500" w:type="dxa"/>
            <w:hideMark/>
          </w:tcPr>
          <w:p w14:paraId="4FBD40B8" w14:textId="77777777" w:rsidR="00F3461E" w:rsidRDefault="00F3461E" w:rsidP="0073403A">
            <w:pPr>
              <w:pStyle w:val="BodyText"/>
            </w:pPr>
            <w:r>
              <w:t> </w:t>
            </w:r>
          </w:p>
        </w:tc>
      </w:tr>
      <w:tr w:rsidR="00F3461E" w:rsidRPr="0073403A" w14:paraId="27DD42D9" w14:textId="77777777" w:rsidTr="0073403A">
        <w:tc>
          <w:tcPr>
            <w:tcW w:w="3168" w:type="dxa"/>
            <w:hideMark/>
          </w:tcPr>
          <w:p w14:paraId="0BE3B0B1" w14:textId="77777777" w:rsidR="00F3461E" w:rsidRDefault="00F3461E" w:rsidP="0073403A">
            <w:pPr>
              <w:pStyle w:val="BodyText"/>
            </w:pPr>
            <w:r>
              <w:t> </w:t>
            </w:r>
          </w:p>
        </w:tc>
        <w:tc>
          <w:tcPr>
            <w:tcW w:w="1170" w:type="dxa"/>
            <w:hideMark/>
          </w:tcPr>
          <w:p w14:paraId="38FE2342" w14:textId="77777777" w:rsidR="00F3461E" w:rsidRDefault="00F3461E" w:rsidP="0073403A">
            <w:pPr>
              <w:pStyle w:val="BodyText"/>
            </w:pPr>
            <w:r>
              <w:t> </w:t>
            </w:r>
          </w:p>
        </w:tc>
        <w:tc>
          <w:tcPr>
            <w:tcW w:w="990" w:type="dxa"/>
            <w:hideMark/>
          </w:tcPr>
          <w:p w14:paraId="089B7438" w14:textId="77777777" w:rsidR="00F3461E" w:rsidRDefault="00F3461E" w:rsidP="0073403A">
            <w:pPr>
              <w:pStyle w:val="BodyText"/>
            </w:pPr>
            <w:r>
              <w:t> </w:t>
            </w:r>
          </w:p>
        </w:tc>
        <w:tc>
          <w:tcPr>
            <w:tcW w:w="4500" w:type="dxa"/>
            <w:hideMark/>
          </w:tcPr>
          <w:p w14:paraId="4EC648A2" w14:textId="77777777" w:rsidR="00F3461E" w:rsidRDefault="00F3461E" w:rsidP="0073403A">
            <w:pPr>
              <w:pStyle w:val="BodyText"/>
            </w:pPr>
            <w:r>
              <w:t> </w:t>
            </w:r>
          </w:p>
        </w:tc>
      </w:tr>
    </w:tbl>
    <w:p w14:paraId="6E5A4A0F" w14:textId="77777777" w:rsidR="00F3461E" w:rsidRDefault="00F3461E" w:rsidP="00F3461E"/>
    <w:p w14:paraId="18D80961" w14:textId="77777777" w:rsidR="006C058F" w:rsidRPr="005C0575" w:rsidRDefault="006C058F" w:rsidP="005C0575"/>
    <w:sectPr w:rsidR="006C058F" w:rsidRPr="005C0575" w:rsidSect="005C0575">
      <w:headerReference w:type="default" r:id="rId9"/>
      <w:footerReference w:type="default" r:id="rId10"/>
      <w:headerReference w:type="first" r:id="rId11"/>
      <w:footerReference w:type="first" r:id="rId12"/>
      <w:type w:val="continuous"/>
      <w:pgSz w:w="12240" w:h="15840" w:code="1"/>
      <w:pgMar w:top="864" w:right="1080" w:bottom="864" w:left="108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CE4A" w14:textId="77777777" w:rsidR="00F220AC" w:rsidRDefault="00F220AC" w:rsidP="00E8730E">
      <w:pPr>
        <w:pStyle w:val="TableBody"/>
      </w:pPr>
      <w:r>
        <w:separator/>
      </w:r>
    </w:p>
  </w:endnote>
  <w:endnote w:type="continuationSeparator" w:id="0">
    <w:p w14:paraId="3660ECFB" w14:textId="77777777" w:rsidR="00F220AC" w:rsidRDefault="00F220AC" w:rsidP="00E8730E">
      <w:pPr>
        <w:pStyle w:val="Table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8DA6" w14:textId="64E06395" w:rsidR="0038320B" w:rsidRPr="00783623" w:rsidRDefault="0038320B" w:rsidP="005C0575">
    <w:pPr>
      <w:pBdr>
        <w:top w:val="single" w:sz="6" w:space="1" w:color="auto"/>
      </w:pBdr>
      <w:tabs>
        <w:tab w:val="left" w:pos="4500"/>
        <w:tab w:val="center" w:pos="9450"/>
      </w:tabs>
      <w:rPr>
        <w:i/>
        <w:sz w:val="18"/>
        <w:szCs w:val="18"/>
      </w:rPr>
    </w:pPr>
    <w:r w:rsidRPr="00783623">
      <w:rPr>
        <w:i/>
        <w:sz w:val="18"/>
        <w:szCs w:val="18"/>
      </w:rPr>
      <w:fldChar w:fldCharType="begin"/>
    </w:r>
    <w:r w:rsidRPr="00783623">
      <w:rPr>
        <w:i/>
        <w:sz w:val="18"/>
        <w:szCs w:val="18"/>
      </w:rPr>
      <w:instrText xml:space="preserve"> FILENAME \* Lower\p \* MERGEFORMAT </w:instrText>
    </w:r>
    <w:r w:rsidRPr="00783623">
      <w:rPr>
        <w:i/>
        <w:sz w:val="18"/>
        <w:szCs w:val="18"/>
      </w:rPr>
      <w:fldChar w:fldCharType="separate"/>
    </w:r>
    <w:r w:rsidR="00CF31D0">
      <w:rPr>
        <w:i/>
        <w:noProof/>
        <w:sz w:val="18"/>
        <w:szCs w:val="18"/>
      </w:rPr>
      <w:t>h:\kerryl\processquality\templatessamples\templates etc\testplantemplate-swtest.doc</w:t>
    </w:r>
    <w:r w:rsidRPr="00783623">
      <w:rPr>
        <w:i/>
        <w:sz w:val="18"/>
        <w:szCs w:val="18"/>
      </w:rPr>
      <w:fldChar w:fldCharType="end"/>
    </w:r>
    <w:r w:rsidRPr="00783623">
      <w:rPr>
        <w:i/>
        <w:sz w:val="18"/>
        <w:szCs w:val="18"/>
      </w:rPr>
      <w:tab/>
    </w:r>
    <w:r w:rsidRPr="00783623">
      <w:rPr>
        <w:i/>
        <w:sz w:val="18"/>
        <w:szCs w:val="18"/>
      </w:rPr>
      <w:fldChar w:fldCharType="begin"/>
    </w:r>
    <w:r w:rsidRPr="00783623">
      <w:rPr>
        <w:i/>
        <w:sz w:val="18"/>
        <w:szCs w:val="18"/>
      </w:rPr>
      <w:instrText xml:space="preserve"> SAVEDATE  \@ "MMMM d, yyyy"  \* MERGEFORMAT </w:instrText>
    </w:r>
    <w:r w:rsidRPr="00783623">
      <w:rPr>
        <w:i/>
        <w:sz w:val="18"/>
        <w:szCs w:val="18"/>
      </w:rPr>
      <w:fldChar w:fldCharType="separate"/>
    </w:r>
    <w:r w:rsidR="00AD13BD">
      <w:rPr>
        <w:i/>
        <w:noProof/>
        <w:sz w:val="18"/>
        <w:szCs w:val="18"/>
      </w:rPr>
      <w:t>September 21, 2020</w:t>
    </w:r>
    <w:r w:rsidRPr="00783623">
      <w:rPr>
        <w:i/>
        <w:sz w:val="18"/>
        <w:szCs w:val="18"/>
      </w:rPr>
      <w:fldChar w:fldCharType="end"/>
    </w:r>
    <w:r w:rsidRPr="00783623">
      <w:rPr>
        <w:i/>
        <w:sz w:val="18"/>
        <w:szCs w:val="18"/>
      </w:rPr>
      <w:tab/>
      <w:t xml:space="preserve">Page </w:t>
    </w:r>
    <w:r w:rsidRPr="00783623">
      <w:rPr>
        <w:rStyle w:val="PageNumber"/>
        <w:i/>
        <w:sz w:val="18"/>
        <w:szCs w:val="18"/>
      </w:rPr>
      <w:fldChar w:fldCharType="begin"/>
    </w:r>
    <w:r w:rsidRPr="00783623">
      <w:rPr>
        <w:rStyle w:val="PageNumber"/>
        <w:i/>
        <w:sz w:val="18"/>
        <w:szCs w:val="18"/>
      </w:rPr>
      <w:instrText xml:space="preserve"> PAGE \* Arabic \* MERGEFORMAT </w:instrText>
    </w:r>
    <w:r w:rsidRPr="00783623">
      <w:rPr>
        <w:rStyle w:val="PageNumber"/>
        <w:i/>
        <w:sz w:val="18"/>
        <w:szCs w:val="18"/>
      </w:rPr>
      <w:fldChar w:fldCharType="separate"/>
    </w:r>
    <w:r w:rsidR="00F34558">
      <w:rPr>
        <w:rStyle w:val="PageNumber"/>
        <w:i/>
        <w:noProof/>
        <w:sz w:val="18"/>
        <w:szCs w:val="18"/>
      </w:rPr>
      <w:t>1</w:t>
    </w:r>
    <w:r w:rsidRPr="00783623">
      <w:rPr>
        <w:rStyle w:val="PageNumber"/>
        <w:i/>
        <w:sz w:val="18"/>
        <w:szCs w:val="18"/>
      </w:rPr>
      <w:fldChar w:fldCharType="end"/>
    </w:r>
    <w:r w:rsidR="00DB00E5">
      <w:rPr>
        <w:rStyle w:val="PageNumber"/>
        <w:i/>
        <w:sz w:val="18"/>
        <w:szCs w:val="18"/>
      </w:rPr>
      <w:t xml:space="preserve"> o</w:t>
    </w:r>
    <w:r w:rsidRPr="00783623">
      <w:rPr>
        <w:rStyle w:val="PageNumber"/>
        <w:i/>
        <w:sz w:val="18"/>
        <w:szCs w:val="18"/>
      </w:rPr>
      <w:t xml:space="preserve">f </w:t>
    </w:r>
    <w:r w:rsidRPr="00783623">
      <w:rPr>
        <w:rStyle w:val="PageNumber"/>
        <w:i/>
        <w:sz w:val="18"/>
        <w:szCs w:val="18"/>
      </w:rPr>
      <w:fldChar w:fldCharType="begin"/>
    </w:r>
    <w:r w:rsidRPr="00783623">
      <w:rPr>
        <w:rStyle w:val="PageNumber"/>
        <w:i/>
        <w:sz w:val="18"/>
        <w:szCs w:val="18"/>
      </w:rPr>
      <w:instrText xml:space="preserve"> NUMPAGES  \* MERGEFORMAT </w:instrText>
    </w:r>
    <w:r w:rsidRPr="00783623">
      <w:rPr>
        <w:rStyle w:val="PageNumber"/>
        <w:i/>
        <w:sz w:val="18"/>
        <w:szCs w:val="18"/>
      </w:rPr>
      <w:fldChar w:fldCharType="separate"/>
    </w:r>
    <w:r w:rsidR="00F34558">
      <w:rPr>
        <w:rStyle w:val="PageNumber"/>
        <w:i/>
        <w:noProof/>
        <w:sz w:val="18"/>
        <w:szCs w:val="18"/>
      </w:rPr>
      <w:t>6</w:t>
    </w:r>
    <w:r w:rsidRPr="00783623">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304C" w14:textId="77777777" w:rsidR="0038320B" w:rsidRDefault="005E7BCF">
    <w:pPr>
      <w:pStyle w:val="Footer"/>
    </w:pPr>
    <w:r w:rsidRPr="00E41518">
      <w:rPr>
        <w:b/>
        <w:noProof/>
        <w:sz w:val="18"/>
      </w:rPr>
      <w:drawing>
        <wp:inline distT="0" distB="0" distL="0" distR="0" wp14:anchorId="3250A6C0" wp14:editId="5B19F203">
          <wp:extent cx="1654810" cy="9842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984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7E54" w14:textId="77777777" w:rsidR="00F220AC" w:rsidRDefault="00F220AC" w:rsidP="00E8730E">
      <w:pPr>
        <w:pStyle w:val="TableBody"/>
      </w:pPr>
      <w:r>
        <w:separator/>
      </w:r>
    </w:p>
  </w:footnote>
  <w:footnote w:type="continuationSeparator" w:id="0">
    <w:p w14:paraId="2550202F" w14:textId="77777777" w:rsidR="00F220AC" w:rsidRDefault="00F220AC" w:rsidP="00E8730E">
      <w:pPr>
        <w:pStyle w:val="Table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06FC" w14:textId="7D4A6313" w:rsidR="00DB00E5" w:rsidRPr="00D9495A" w:rsidRDefault="00F3461E" w:rsidP="00DB00E5">
    <w:pPr>
      <w:pStyle w:val="Header"/>
      <w:pBdr>
        <w:bottom w:val="single" w:sz="4" w:space="0" w:color="auto"/>
      </w:pBdr>
      <w:rPr>
        <w:i/>
        <w:sz w:val="18"/>
        <w:szCs w:val="18"/>
      </w:rPr>
    </w:pPr>
    <w:r>
      <w:rPr>
        <w:i/>
        <w:sz w:val="18"/>
        <w:szCs w:val="18"/>
      </w:rPr>
      <w:t>Your</w:t>
    </w:r>
    <w:r w:rsidR="005B291B">
      <w:rPr>
        <w:i/>
        <w:sz w:val="18"/>
        <w:szCs w:val="18"/>
      </w:rPr>
      <w:t xml:space="preserve"> </w:t>
    </w:r>
    <w:r>
      <w:rPr>
        <w:i/>
        <w:sz w:val="18"/>
        <w:szCs w:val="18"/>
      </w:rPr>
      <w:t>Project Test Plan</w:t>
    </w:r>
  </w:p>
  <w:p w14:paraId="1841C3D2" w14:textId="77777777" w:rsidR="0038320B" w:rsidRPr="00DB00E5" w:rsidRDefault="0038320B" w:rsidP="00DB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3741" w14:textId="77777777" w:rsidR="0038320B" w:rsidRPr="002D237C" w:rsidRDefault="005E7BCF" w:rsidP="005F7A6D">
    <w:pPr>
      <w:pStyle w:val="Formal1"/>
      <w:widowControl/>
      <w:spacing w:before="0" w:after="0"/>
      <w:rPr>
        <w:b/>
        <w:sz w:val="18"/>
      </w:rPr>
    </w:pPr>
    <w:r w:rsidRPr="002D237C">
      <w:rPr>
        <w:b/>
        <w:sz w:val="18"/>
      </w:rPr>
      <w:drawing>
        <wp:inline distT="0" distB="0" distL="0" distR="0" wp14:anchorId="427AFBB6" wp14:editId="03175CD2">
          <wp:extent cx="1428115" cy="269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269875"/>
                  </a:xfrm>
                  <a:prstGeom prst="rect">
                    <a:avLst/>
                  </a:prstGeom>
                  <a:noFill/>
                  <a:ln>
                    <a:noFill/>
                  </a:ln>
                </pic:spPr>
              </pic:pic>
            </a:graphicData>
          </a:graphic>
        </wp:inline>
      </w:drawing>
    </w:r>
  </w:p>
  <w:p w14:paraId="73938E1B" w14:textId="77777777" w:rsidR="0038320B" w:rsidRDefault="0038320B" w:rsidP="005F7A6D">
    <w:pPr>
      <w:pStyle w:val="Header"/>
    </w:pPr>
    <w:r w:rsidRPr="002D237C">
      <w:rPr>
        <w:b/>
        <w:sz w:val="18"/>
      </w:rPr>
      <w:t>Civil Service Reform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367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5E4B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9225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1E98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A09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BE77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7A12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7160A8A"/>
    <w:lvl w:ilvl="0">
      <w:start w:val="1"/>
      <w:numFmt w:val="decimal"/>
      <w:pStyle w:val="ListNumber"/>
      <w:lvlText w:val="%1."/>
      <w:lvlJc w:val="left"/>
      <w:pPr>
        <w:tabs>
          <w:tab w:val="num" w:pos="360"/>
        </w:tabs>
        <w:ind w:left="360" w:hanging="360"/>
      </w:pPr>
    </w:lvl>
  </w:abstractNum>
  <w:abstractNum w:abstractNumId="8" w15:restartNumberingAfterBreak="0">
    <w:nsid w:val="274002A7"/>
    <w:multiLevelType w:val="multilevel"/>
    <w:tmpl w:val="F1CC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60FE3"/>
    <w:multiLevelType w:val="multilevel"/>
    <w:tmpl w:val="78E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E4DE8"/>
    <w:multiLevelType w:val="multilevel"/>
    <w:tmpl w:val="F70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A059E"/>
    <w:multiLevelType w:val="multilevel"/>
    <w:tmpl w:val="6F6E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E3EE2"/>
    <w:multiLevelType w:val="hybridMultilevel"/>
    <w:tmpl w:val="FD9E1BCC"/>
    <w:lvl w:ilvl="0" w:tplc="B63CA474">
      <w:start w:val="1"/>
      <w:numFmt w:val="bullet"/>
      <w:pStyle w:val="ListBullet"/>
      <w:lvlText w:val=""/>
      <w:lvlJc w:val="left"/>
      <w:pPr>
        <w:tabs>
          <w:tab w:val="num" w:pos="216"/>
        </w:tabs>
        <w:ind w:left="216" w:hanging="216"/>
      </w:pPr>
      <w:rPr>
        <w:rFonts w:ascii="Symbol" w:hAnsi="Symbol" w:hint="default"/>
        <w:color w:val="auto"/>
      </w:rPr>
    </w:lvl>
    <w:lvl w:ilvl="1" w:tplc="A876416E" w:tentative="1">
      <w:start w:val="1"/>
      <w:numFmt w:val="bullet"/>
      <w:lvlText w:val="o"/>
      <w:lvlJc w:val="left"/>
      <w:pPr>
        <w:tabs>
          <w:tab w:val="num" w:pos="1440"/>
        </w:tabs>
        <w:ind w:left="1440" w:hanging="360"/>
      </w:pPr>
      <w:rPr>
        <w:rFonts w:ascii="Courier New" w:hAnsi="Courier New" w:cs="Courier New" w:hint="default"/>
      </w:rPr>
    </w:lvl>
    <w:lvl w:ilvl="2" w:tplc="6CC65E04" w:tentative="1">
      <w:start w:val="1"/>
      <w:numFmt w:val="bullet"/>
      <w:lvlText w:val=""/>
      <w:lvlJc w:val="left"/>
      <w:pPr>
        <w:tabs>
          <w:tab w:val="num" w:pos="2160"/>
        </w:tabs>
        <w:ind w:left="2160" w:hanging="360"/>
      </w:pPr>
      <w:rPr>
        <w:rFonts w:ascii="Wingdings" w:hAnsi="Wingdings" w:hint="default"/>
      </w:rPr>
    </w:lvl>
    <w:lvl w:ilvl="3" w:tplc="3F749BC0" w:tentative="1">
      <w:start w:val="1"/>
      <w:numFmt w:val="bullet"/>
      <w:lvlText w:val=""/>
      <w:lvlJc w:val="left"/>
      <w:pPr>
        <w:tabs>
          <w:tab w:val="num" w:pos="2880"/>
        </w:tabs>
        <w:ind w:left="2880" w:hanging="360"/>
      </w:pPr>
      <w:rPr>
        <w:rFonts w:ascii="Symbol" w:hAnsi="Symbol" w:hint="default"/>
      </w:rPr>
    </w:lvl>
    <w:lvl w:ilvl="4" w:tplc="A6488CBE" w:tentative="1">
      <w:start w:val="1"/>
      <w:numFmt w:val="bullet"/>
      <w:lvlText w:val="o"/>
      <w:lvlJc w:val="left"/>
      <w:pPr>
        <w:tabs>
          <w:tab w:val="num" w:pos="3600"/>
        </w:tabs>
        <w:ind w:left="3600" w:hanging="360"/>
      </w:pPr>
      <w:rPr>
        <w:rFonts w:ascii="Courier New" w:hAnsi="Courier New" w:cs="Courier New" w:hint="default"/>
      </w:rPr>
    </w:lvl>
    <w:lvl w:ilvl="5" w:tplc="E21E1D46" w:tentative="1">
      <w:start w:val="1"/>
      <w:numFmt w:val="bullet"/>
      <w:lvlText w:val=""/>
      <w:lvlJc w:val="left"/>
      <w:pPr>
        <w:tabs>
          <w:tab w:val="num" w:pos="4320"/>
        </w:tabs>
        <w:ind w:left="4320" w:hanging="360"/>
      </w:pPr>
      <w:rPr>
        <w:rFonts w:ascii="Wingdings" w:hAnsi="Wingdings" w:hint="default"/>
      </w:rPr>
    </w:lvl>
    <w:lvl w:ilvl="6" w:tplc="8120277A" w:tentative="1">
      <w:start w:val="1"/>
      <w:numFmt w:val="bullet"/>
      <w:lvlText w:val=""/>
      <w:lvlJc w:val="left"/>
      <w:pPr>
        <w:tabs>
          <w:tab w:val="num" w:pos="5040"/>
        </w:tabs>
        <w:ind w:left="5040" w:hanging="360"/>
      </w:pPr>
      <w:rPr>
        <w:rFonts w:ascii="Symbol" w:hAnsi="Symbol" w:hint="default"/>
      </w:rPr>
    </w:lvl>
    <w:lvl w:ilvl="7" w:tplc="BBA2ADE8" w:tentative="1">
      <w:start w:val="1"/>
      <w:numFmt w:val="bullet"/>
      <w:lvlText w:val="o"/>
      <w:lvlJc w:val="left"/>
      <w:pPr>
        <w:tabs>
          <w:tab w:val="num" w:pos="5760"/>
        </w:tabs>
        <w:ind w:left="5760" w:hanging="360"/>
      </w:pPr>
      <w:rPr>
        <w:rFonts w:ascii="Courier New" w:hAnsi="Courier New" w:cs="Courier New" w:hint="default"/>
      </w:rPr>
    </w:lvl>
    <w:lvl w:ilvl="8" w:tplc="268C39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A3AC0"/>
    <w:multiLevelType w:val="multilevel"/>
    <w:tmpl w:val="376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C7777"/>
    <w:multiLevelType w:val="multilevel"/>
    <w:tmpl w:val="C956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85161"/>
    <w:multiLevelType w:val="multilevel"/>
    <w:tmpl w:val="7484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281B6D"/>
    <w:multiLevelType w:val="multilevel"/>
    <w:tmpl w:val="887A452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BA050A3"/>
    <w:multiLevelType w:val="multilevel"/>
    <w:tmpl w:val="B9687BA4"/>
    <w:lvl w:ilvl="0">
      <w:start w:val="1"/>
      <w:numFmt w:val="upperLetter"/>
      <w:pStyle w:val="Appendix2"/>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BB0342F"/>
    <w:multiLevelType w:val="multilevel"/>
    <w:tmpl w:val="5C3C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0470"/>
    <w:multiLevelType w:val="multilevel"/>
    <w:tmpl w:val="CED6A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63674"/>
    <w:multiLevelType w:val="multilevel"/>
    <w:tmpl w:val="74CC5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370FA"/>
    <w:multiLevelType w:val="multilevel"/>
    <w:tmpl w:val="E940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F5B78"/>
    <w:multiLevelType w:val="singleLevel"/>
    <w:tmpl w:val="688ADFAE"/>
    <w:lvl w:ilvl="0">
      <w:start w:val="1"/>
      <w:numFmt w:val="bullet"/>
      <w:pStyle w:val="ListBulletIndent"/>
      <w:lvlText w:val=""/>
      <w:lvlJc w:val="left"/>
      <w:pPr>
        <w:tabs>
          <w:tab w:val="num" w:pos="360"/>
        </w:tabs>
        <w:ind w:left="360" w:hanging="360"/>
      </w:pPr>
      <w:rPr>
        <w:rFonts w:ascii="Symbol" w:hAnsi="Symbol" w:hint="default"/>
        <w:sz w:val="16"/>
      </w:rPr>
    </w:lvl>
  </w:abstractNum>
  <w:abstractNum w:abstractNumId="23" w15:restartNumberingAfterBreak="0">
    <w:nsid w:val="75951A0B"/>
    <w:multiLevelType w:val="multilevel"/>
    <w:tmpl w:val="B964E3DE"/>
    <w:lvl w:ilvl="0">
      <w:start w:val="1"/>
      <w:numFmt w:val="upperLetter"/>
      <w:pStyle w:val="Appendix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FF93680"/>
    <w:multiLevelType w:val="multilevel"/>
    <w:tmpl w:val="F45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23"/>
  </w:num>
  <w:num w:numId="4">
    <w:abstractNumId w:val="17"/>
  </w:num>
  <w:num w:numId="5">
    <w:abstractNumId w:val="12"/>
  </w:num>
  <w:num w:numId="6">
    <w:abstractNumId w:val="13"/>
  </w:num>
  <w:num w:numId="7">
    <w:abstractNumId w:val="18"/>
  </w:num>
  <w:num w:numId="8">
    <w:abstractNumId w:val="20"/>
  </w:num>
  <w:num w:numId="9">
    <w:abstractNumId w:val="14"/>
  </w:num>
  <w:num w:numId="10">
    <w:abstractNumId w:val="9"/>
  </w:num>
  <w:num w:numId="11">
    <w:abstractNumId w:val="24"/>
  </w:num>
  <w:num w:numId="12">
    <w:abstractNumId w:val="21"/>
  </w:num>
  <w:num w:numId="13">
    <w:abstractNumId w:val="10"/>
  </w:num>
  <w:num w:numId="14">
    <w:abstractNumId w:val="15"/>
  </w:num>
  <w:num w:numId="15">
    <w:abstractNumId w:val="11"/>
  </w:num>
  <w:num w:numId="16">
    <w:abstractNumId w:val="19"/>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activeWritingStyle w:appName="MSWord" w:lang="en-US" w:vendorID="8" w:dllVersion="513"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D0"/>
    <w:rsid w:val="00010FEE"/>
    <w:rsid w:val="00017596"/>
    <w:rsid w:val="000C5EA2"/>
    <w:rsid w:val="00143BB7"/>
    <w:rsid w:val="00165428"/>
    <w:rsid w:val="001C5F8C"/>
    <w:rsid w:val="00202097"/>
    <w:rsid w:val="00250CC4"/>
    <w:rsid w:val="003220DA"/>
    <w:rsid w:val="00325489"/>
    <w:rsid w:val="003259BC"/>
    <w:rsid w:val="003745EA"/>
    <w:rsid w:val="0038320B"/>
    <w:rsid w:val="0039025C"/>
    <w:rsid w:val="00433428"/>
    <w:rsid w:val="0045720F"/>
    <w:rsid w:val="004729D7"/>
    <w:rsid w:val="004D7A5D"/>
    <w:rsid w:val="0053101E"/>
    <w:rsid w:val="005851E3"/>
    <w:rsid w:val="00587271"/>
    <w:rsid w:val="005B291B"/>
    <w:rsid w:val="005C0575"/>
    <w:rsid w:val="005D0BBD"/>
    <w:rsid w:val="005E29CC"/>
    <w:rsid w:val="005E3C35"/>
    <w:rsid w:val="005E7BCF"/>
    <w:rsid w:val="005F7A6D"/>
    <w:rsid w:val="00611D84"/>
    <w:rsid w:val="0061354F"/>
    <w:rsid w:val="006561A6"/>
    <w:rsid w:val="00683AC4"/>
    <w:rsid w:val="006B549B"/>
    <w:rsid w:val="006C058F"/>
    <w:rsid w:val="006D4C79"/>
    <w:rsid w:val="006E5576"/>
    <w:rsid w:val="006F4D44"/>
    <w:rsid w:val="006F5408"/>
    <w:rsid w:val="007117B7"/>
    <w:rsid w:val="00733D77"/>
    <w:rsid w:val="0073403A"/>
    <w:rsid w:val="00783623"/>
    <w:rsid w:val="007A724D"/>
    <w:rsid w:val="007C39EA"/>
    <w:rsid w:val="008078B5"/>
    <w:rsid w:val="00824BE3"/>
    <w:rsid w:val="00852F5D"/>
    <w:rsid w:val="008752FD"/>
    <w:rsid w:val="008F4ECC"/>
    <w:rsid w:val="00931A0D"/>
    <w:rsid w:val="009B59E8"/>
    <w:rsid w:val="009D797E"/>
    <w:rsid w:val="00A24511"/>
    <w:rsid w:val="00A34178"/>
    <w:rsid w:val="00A437C1"/>
    <w:rsid w:val="00A81F4B"/>
    <w:rsid w:val="00AB67CC"/>
    <w:rsid w:val="00AD13BD"/>
    <w:rsid w:val="00AE1B1F"/>
    <w:rsid w:val="00B1163A"/>
    <w:rsid w:val="00B54AC0"/>
    <w:rsid w:val="00BA7A32"/>
    <w:rsid w:val="00BB43A1"/>
    <w:rsid w:val="00BC7C90"/>
    <w:rsid w:val="00BF12E7"/>
    <w:rsid w:val="00C055EF"/>
    <w:rsid w:val="00C175B3"/>
    <w:rsid w:val="00C44D6E"/>
    <w:rsid w:val="00CB4388"/>
    <w:rsid w:val="00CB66F3"/>
    <w:rsid w:val="00CC2EE0"/>
    <w:rsid w:val="00CD2F42"/>
    <w:rsid w:val="00CF31D0"/>
    <w:rsid w:val="00D008B1"/>
    <w:rsid w:val="00D4559A"/>
    <w:rsid w:val="00D73177"/>
    <w:rsid w:val="00D87557"/>
    <w:rsid w:val="00DB00E5"/>
    <w:rsid w:val="00E068E1"/>
    <w:rsid w:val="00E26A80"/>
    <w:rsid w:val="00E55405"/>
    <w:rsid w:val="00E66D45"/>
    <w:rsid w:val="00E8730E"/>
    <w:rsid w:val="00E97587"/>
    <w:rsid w:val="00EE5AAC"/>
    <w:rsid w:val="00EF1938"/>
    <w:rsid w:val="00F220AC"/>
    <w:rsid w:val="00F27C4B"/>
    <w:rsid w:val="00F34558"/>
    <w:rsid w:val="00F3461E"/>
    <w:rsid w:val="00F843CF"/>
    <w:rsid w:val="00FC3AFA"/>
    <w:rsid w:val="00FC4DC1"/>
    <w:rsid w:val="00FE0366"/>
    <w:rsid w:val="00FE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E7348"/>
  <w15:chartTrackingRefBased/>
  <w15:docId w15:val="{4281ABD0-9DEB-074C-A548-C2A22B37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61E"/>
    <w:rPr>
      <w:sz w:val="24"/>
      <w:szCs w:val="24"/>
    </w:rPr>
  </w:style>
  <w:style w:type="paragraph" w:styleId="Heading1">
    <w:name w:val="heading 1"/>
    <w:basedOn w:val="Normal"/>
    <w:next w:val="Normal"/>
    <w:link w:val="Heading1Char"/>
    <w:uiPriority w:val="9"/>
    <w:qFormat/>
    <w:rsid w:val="003220D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120" w:after="60"/>
      <w:outlineLvl w:val="1"/>
    </w:pPr>
    <w:rPr>
      <w:rFonts w:ascii="Arial" w:hAnsi="Arial"/>
      <w:b/>
      <w:i/>
    </w:rPr>
  </w:style>
  <w:style w:type="paragraph" w:styleId="Heading3">
    <w:name w:val="heading 3"/>
    <w:basedOn w:val="Normal"/>
    <w:next w:val="Normal"/>
    <w:qFormat/>
    <w:pPr>
      <w:keepNext/>
      <w:numPr>
        <w:ilvl w:val="2"/>
        <w:numId w:val="1"/>
      </w:numPr>
      <w:tabs>
        <w:tab w:val="clear" w:pos="720"/>
        <w:tab w:val="num" w:pos="900"/>
      </w:tabs>
      <w:spacing w:before="120" w:after="60"/>
      <w:outlineLvl w:val="2"/>
    </w:pPr>
    <w:rPr>
      <w:b/>
    </w:rPr>
  </w:style>
  <w:style w:type="paragraph" w:styleId="Heading4">
    <w:name w:val="heading 4"/>
    <w:basedOn w:val="Normal"/>
    <w:next w:val="Normal"/>
    <w:qFormat/>
    <w:pPr>
      <w:keepNext/>
      <w:numPr>
        <w:ilvl w:val="3"/>
        <w:numId w:val="1"/>
      </w:numPr>
      <w:spacing w:before="120" w:after="60"/>
      <w:outlineLvl w:val="3"/>
    </w:pPr>
    <w:rPr>
      <w:b/>
      <w:i/>
    </w:rPr>
  </w:style>
  <w:style w:type="paragraph" w:styleId="Heading5">
    <w:name w:val="heading 5"/>
    <w:basedOn w:val="Normal"/>
    <w:next w:val="Normal"/>
    <w:qFormat/>
    <w:pPr>
      <w:numPr>
        <w:ilvl w:val="4"/>
        <w:numId w:val="1"/>
      </w:numPr>
      <w:spacing w:before="120" w:after="60"/>
      <w:outlineLvl w:val="4"/>
    </w:pPr>
    <w:rPr>
      <w:i/>
      <w:sz w:val="22"/>
    </w:rPr>
  </w:style>
  <w:style w:type="paragraph" w:styleId="Heading6">
    <w:name w:val="heading 6"/>
    <w:basedOn w:val="Normal"/>
    <w:next w:val="Normal"/>
    <w:qFormat/>
    <w:pPr>
      <w:numPr>
        <w:ilvl w:val="5"/>
        <w:numId w:val="1"/>
      </w:numPr>
      <w:spacing w:before="120" w:after="60"/>
      <w:outlineLvl w:val="5"/>
    </w:pPr>
    <w:rPr>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Caption">
    <w:name w:val="caption"/>
    <w:basedOn w:val="Normal"/>
    <w:next w:val="Normal"/>
    <w:qFormat/>
    <w:pPr>
      <w:keepNext/>
      <w:spacing w:before="360" w:after="120"/>
    </w:pPr>
    <w:rPr>
      <w:b/>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360"/>
    </w:pPr>
    <w:rPr>
      <w:smallCaps/>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BodyText">
    <w:name w:val="Body Text"/>
    <w:basedOn w:val="Normal"/>
    <w:link w:val="BodyTextChar"/>
    <w:rsid w:val="005E3C35"/>
    <w:pPr>
      <w:spacing w:before="60" w:after="60"/>
    </w:pPr>
  </w:style>
  <w:style w:type="paragraph" w:styleId="TOC3">
    <w:name w:val="toc 3"/>
    <w:basedOn w:val="Normal"/>
    <w:next w:val="Normal"/>
    <w:autoRedefine/>
    <w:semiHidden/>
    <w:pPr>
      <w:ind w:left="400"/>
    </w:pPr>
    <w:rPr>
      <w:i/>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720"/>
    </w:pPr>
  </w:style>
  <w:style w:type="paragraph" w:styleId="Title">
    <w:name w:val="Title"/>
    <w:basedOn w:val="Normal"/>
    <w:qFormat/>
    <w:rsid w:val="00E26A80"/>
    <w:pPr>
      <w:spacing w:before="240" w:after="60"/>
      <w:jc w:val="right"/>
      <w:outlineLvl w:val="0"/>
    </w:pPr>
    <w:rPr>
      <w:rFonts w:cs="Arial"/>
      <w:bCs/>
      <w:kern w:val="28"/>
      <w:sz w:val="40"/>
      <w:szCs w:val="4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ableofFigures">
    <w:name w:val="table of figures"/>
    <w:basedOn w:val="Normal"/>
    <w:next w:val="Normal"/>
    <w:semiHidden/>
    <w:pPr>
      <w:ind w:left="400" w:hanging="400"/>
    </w:pPr>
  </w:style>
  <w:style w:type="paragraph" w:styleId="ListBullet">
    <w:name w:val="List Bullet"/>
    <w:basedOn w:val="Normal"/>
    <w:autoRedefine/>
    <w:pPr>
      <w:numPr>
        <w:numId w:val="5"/>
      </w:numPr>
    </w:pPr>
  </w:style>
  <w:style w:type="paragraph" w:customStyle="1" w:styleId="ListBulletIndent">
    <w:name w:val="List Bullet Indent"/>
    <w:basedOn w:val="ListBullet"/>
    <w:pPr>
      <w:numPr>
        <w:numId w:val="2"/>
      </w:numPr>
      <w:tabs>
        <w:tab w:val="clear" w:pos="360"/>
        <w:tab w:val="num" w:pos="720"/>
      </w:tabs>
      <w:ind w:left="720"/>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basedOn w:val="DefaultParagraphFont"/>
    <w:link w:val="Header"/>
    <w:rsid w:val="00DB00E5"/>
    <w:rPr>
      <w:rFonts w:ascii="Arial" w:hAnsi="Arial"/>
    </w:rPr>
  </w:style>
  <w:style w:type="paragraph" w:customStyle="1" w:styleId="TOCHeading1">
    <w:name w:val="TOC Heading1"/>
    <w:basedOn w:val="Heading1"/>
    <w:pPr>
      <w:keepLines/>
      <w:numPr>
        <w:numId w:val="0"/>
      </w:numPr>
      <w:spacing w:after="120"/>
      <w:outlineLvl w:val="9"/>
    </w:pPr>
    <w:rPr>
      <w:sz w:val="36"/>
    </w:rPr>
  </w:style>
  <w:style w:type="paragraph" w:customStyle="1" w:styleId="TableBody">
    <w:name w:val="Table Body"/>
    <w:basedOn w:val="BodyText"/>
    <w:rsid w:val="00A437C1"/>
  </w:style>
  <w:style w:type="paragraph" w:styleId="NormalIndent">
    <w:name w:val="Normal Indent"/>
    <w:basedOn w:val="Normal"/>
    <w:pPr>
      <w:ind w:left="720"/>
    </w:pPr>
    <w:rPr>
      <w:sz w:val="21"/>
    </w:rPr>
  </w:style>
  <w:style w:type="paragraph" w:styleId="ListBullet2">
    <w:name w:val="List Bullet 2"/>
    <w:basedOn w:val="Normal"/>
    <w:autoRedefine/>
  </w:style>
  <w:style w:type="paragraph" w:styleId="List">
    <w:name w:val="List"/>
    <w:basedOn w:val="Normal"/>
    <w:pPr>
      <w:ind w:left="360" w:hanging="36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Appendix1">
    <w:name w:val="Appendix 1"/>
    <w:basedOn w:val="Heading1"/>
    <w:pPr>
      <w:numPr>
        <w:numId w:val="3"/>
      </w:numPr>
      <w:outlineLvl w:val="9"/>
    </w:pPr>
  </w:style>
  <w:style w:type="paragraph" w:customStyle="1" w:styleId="Appendix2">
    <w:name w:val="Appendix 2"/>
    <w:basedOn w:val="Heading2"/>
    <w:pPr>
      <w:numPr>
        <w:ilvl w:val="0"/>
        <w:numId w:val="4"/>
      </w:numPr>
      <w:spacing w:before="240"/>
      <w:outlineLvl w:val="9"/>
    </w:pPr>
    <w:rPr>
      <w:i w:val="0"/>
      <w:sz w:val="26"/>
    </w:rPr>
  </w:style>
  <w:style w:type="paragraph" w:styleId="NormalWeb">
    <w:name w:val="Normal (Web)"/>
    <w:basedOn w:val="Normal"/>
    <w:uiPriority w:val="99"/>
    <w:unhideWhenUsed/>
    <w:rsid w:val="00F3461E"/>
    <w:pPr>
      <w:spacing w:before="100" w:beforeAutospacing="1" w:after="100" w:afterAutospacing="1"/>
    </w:pPr>
    <w:rPr>
      <w:rFonts w:ascii="Verdana" w:hAnsi="Verdana"/>
    </w:rPr>
  </w:style>
  <w:style w:type="paragraph" w:customStyle="1" w:styleId="TableBullet">
    <w:name w:val="TableBullet"/>
    <w:basedOn w:val="ListBullet"/>
    <w:rsid w:val="00A81F4B"/>
  </w:style>
  <w:style w:type="paragraph" w:styleId="FootnoteText">
    <w:name w:val="footnote text"/>
    <w:basedOn w:val="Normal"/>
    <w:semiHidden/>
    <w:rsid w:val="006C058F"/>
    <w:pPr>
      <w:spacing w:before="60" w:after="60"/>
      <w:ind w:left="720"/>
    </w:pPr>
  </w:style>
  <w:style w:type="character" w:styleId="FootnoteReference">
    <w:name w:val="footnote reference"/>
    <w:basedOn w:val="DefaultParagraphFont"/>
    <w:semiHidden/>
    <w:rsid w:val="006C058F"/>
    <w:rPr>
      <w:vertAlign w:val="superscript"/>
    </w:rPr>
  </w:style>
  <w:style w:type="paragraph" w:customStyle="1" w:styleId="TP-HorizRule">
    <w:name w:val="TP-Horiz Rule"/>
    <w:basedOn w:val="Normal"/>
    <w:rsid w:val="006C058F"/>
    <w:pPr>
      <w:pBdr>
        <w:bottom w:val="single" w:sz="36" w:space="1" w:color="auto"/>
      </w:pBdr>
      <w:spacing w:before="120" w:after="120"/>
      <w:jc w:val="right"/>
    </w:pPr>
    <w:rPr>
      <w:b/>
      <w:sz w:val="36"/>
    </w:rPr>
  </w:style>
  <w:style w:type="paragraph" w:customStyle="1" w:styleId="TP-DocumentID">
    <w:name w:val="TP-Document ID"/>
    <w:basedOn w:val="Normal"/>
    <w:rsid w:val="006C058F"/>
    <w:pPr>
      <w:spacing w:before="120" w:after="120"/>
      <w:jc w:val="right"/>
    </w:pPr>
    <w:rPr>
      <w:b/>
      <w:sz w:val="32"/>
    </w:rPr>
  </w:style>
  <w:style w:type="paragraph" w:customStyle="1" w:styleId="TableSubHead">
    <w:name w:val="Table SubHead"/>
    <w:basedOn w:val="BodyText"/>
    <w:rsid w:val="004729D7"/>
    <w:pPr>
      <w:keepNext/>
    </w:pPr>
    <w:rPr>
      <w:i/>
    </w:rPr>
  </w:style>
  <w:style w:type="paragraph" w:customStyle="1" w:styleId="ColumnHeadings">
    <w:name w:val="Column Headings"/>
    <w:basedOn w:val="BodyText"/>
    <w:rsid w:val="00A437C1"/>
    <w:pPr>
      <w:keepLines/>
      <w:widowControl w:val="0"/>
      <w:suppressAutoHyphens/>
    </w:pPr>
    <w:rPr>
      <w:b/>
      <w:noProof/>
    </w:rPr>
  </w:style>
  <w:style w:type="paragraph" w:customStyle="1" w:styleId="Cells">
    <w:name w:val="Cells"/>
    <w:basedOn w:val="Normal"/>
    <w:rsid w:val="00F27C4B"/>
    <w:pPr>
      <w:keepLines/>
      <w:widowControl w:val="0"/>
      <w:suppressAutoHyphens/>
    </w:pPr>
    <w:rPr>
      <w:noProof/>
      <w:sz w:val="18"/>
    </w:rPr>
  </w:style>
  <w:style w:type="table" w:styleId="TableGrid5">
    <w:name w:val="Table Grid 5"/>
    <w:basedOn w:val="TableNormal"/>
    <w:rsid w:val="00F843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al1">
    <w:name w:val="Formal1"/>
    <w:rsid w:val="005F7A6D"/>
    <w:pPr>
      <w:widowControl w:val="0"/>
      <w:overflowPunct w:val="0"/>
      <w:autoSpaceDE w:val="0"/>
      <w:autoSpaceDN w:val="0"/>
      <w:adjustRightInd w:val="0"/>
      <w:spacing w:before="60" w:after="60"/>
      <w:textAlignment w:val="baseline"/>
    </w:pPr>
    <w:rPr>
      <w:noProof/>
      <w:sz w:val="24"/>
    </w:rPr>
  </w:style>
  <w:style w:type="character" w:customStyle="1" w:styleId="Heading1Char">
    <w:name w:val="Heading 1 Char"/>
    <w:basedOn w:val="DefaultParagraphFont"/>
    <w:link w:val="Heading1"/>
    <w:uiPriority w:val="9"/>
    <w:rsid w:val="00F3461E"/>
    <w:rPr>
      <w:rFonts w:ascii="Arial" w:hAnsi="Arial"/>
      <w:b/>
      <w:kern w:val="28"/>
      <w:sz w:val="28"/>
    </w:rPr>
  </w:style>
  <w:style w:type="character" w:customStyle="1" w:styleId="Heading2Char">
    <w:name w:val="Heading 2 Char"/>
    <w:basedOn w:val="DefaultParagraphFont"/>
    <w:link w:val="Heading2"/>
    <w:uiPriority w:val="9"/>
    <w:rsid w:val="00F3461E"/>
    <w:rPr>
      <w:rFonts w:ascii="Arial" w:hAnsi="Arial"/>
      <w:b/>
      <w:i/>
      <w:sz w:val="24"/>
    </w:rPr>
  </w:style>
  <w:style w:type="paragraph" w:styleId="BlockText">
    <w:name w:val="Block Text"/>
    <w:basedOn w:val="Normal"/>
    <w:rsid w:val="00F3461E"/>
    <w:pPr>
      <w:spacing w:after="120"/>
      <w:ind w:left="1440" w:right="1440"/>
    </w:pPr>
  </w:style>
  <w:style w:type="table" w:styleId="TableGrid">
    <w:name w:val="Table Grid"/>
    <w:basedOn w:val="TableNormal"/>
    <w:rsid w:val="00F346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Number">
    <w:name w:val="List Number"/>
    <w:basedOn w:val="Normal"/>
    <w:rsid w:val="00F3461E"/>
    <w:pPr>
      <w:numPr>
        <w:numId w:val="21"/>
      </w:numPr>
      <w:contextualSpacing/>
    </w:pPr>
  </w:style>
  <w:style w:type="character" w:customStyle="1" w:styleId="BodyTextChar">
    <w:name w:val="Body Text Char"/>
    <w:basedOn w:val="DefaultParagraphFont"/>
    <w:link w:val="BodyText"/>
    <w:rsid w:val="00F3461E"/>
    <w:rPr>
      <w:sz w:val="24"/>
      <w:szCs w:val="24"/>
    </w:rPr>
  </w:style>
  <w:style w:type="character" w:customStyle="1" w:styleId="BodyTextIndentChar">
    <w:name w:val="Body Text Indent Char"/>
    <w:basedOn w:val="DefaultParagraphFont"/>
    <w:link w:val="BodyTextIndent"/>
    <w:rsid w:val="00F346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uwit.uw.edu/support-units/project-management-office/project-portfolio-tools-and-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uwit.uw.edu/support-units/project-management-office/project-portfolio-tools-and-templates/test-plan/test-planning-checkli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dir\pcfiles\templates\MyProjec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I:\homedir\pcfiles\templates\MyProjectTemplate.dot</Template>
  <TotalTime>3</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 </Company>
  <LinksUpToDate>false</LinksUpToDate>
  <CharactersWithSpaces>10296</CharactersWithSpaces>
  <SharedDoc>false</SharedDoc>
  <HLinks>
    <vt:vector size="12" baseType="variant">
      <vt:variant>
        <vt:i4>6881321</vt:i4>
      </vt:variant>
      <vt:variant>
        <vt:i4>3</vt:i4>
      </vt:variant>
      <vt:variant>
        <vt:i4>0</vt:i4>
      </vt:variant>
      <vt:variant>
        <vt:i4>5</vt:i4>
      </vt:variant>
      <vt:variant>
        <vt:lpwstr>https://wiki.cac.washington.edu/display/pmportal/Project+Management+Portal</vt:lpwstr>
      </vt:variant>
      <vt:variant>
        <vt:lpwstr/>
      </vt:variant>
      <vt:variant>
        <vt:i4>7471214</vt:i4>
      </vt:variant>
      <vt:variant>
        <vt:i4>0</vt:i4>
      </vt:variant>
      <vt:variant>
        <vt:i4>0</vt:i4>
      </vt:variant>
      <vt:variant>
        <vt:i4>5</vt:i4>
      </vt:variant>
      <vt:variant>
        <vt:lpwstr>https://wiki.cac.washington.edu/display/pmportal/Test+Plan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kerryl</dc:creator>
  <cp:keywords/>
  <dc:description/>
  <cp:lastModifiedBy>Wesley Muthemba</cp:lastModifiedBy>
  <cp:revision>4</cp:revision>
  <cp:lastPrinted>2004-03-12T15:48:00Z</cp:lastPrinted>
  <dcterms:created xsi:type="dcterms:W3CDTF">2020-09-21T19:10:00Z</dcterms:created>
  <dcterms:modified xsi:type="dcterms:W3CDTF">2020-10-20T02:31:00Z</dcterms:modified>
</cp:coreProperties>
</file>