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6BE2E" w14:textId="77777777" w:rsidR="00D81259" w:rsidRPr="00DD4929" w:rsidRDefault="004E6097" w:rsidP="007624DD">
      <w:pPr>
        <w:spacing w:before="240" w:after="240" w:line="276" w:lineRule="auto"/>
        <w:outlineLvl w:val="0"/>
        <w:rPr>
          <w:rFonts w:ascii="Arial" w:eastAsia="Times New Roman" w:hAnsi="Arial" w:cs="Arial"/>
          <w:b/>
          <w:color w:val="3B185A"/>
          <w:sz w:val="44"/>
          <w:szCs w:val="44"/>
        </w:rPr>
      </w:pPr>
      <w:r w:rsidRPr="00DD4929">
        <w:rPr>
          <w:rFonts w:ascii="Arial" w:eastAsia="Times New Roman" w:hAnsi="Arial" w:cs="Arial"/>
          <w:b/>
          <w:color w:val="3B185A"/>
          <w:sz w:val="44"/>
          <w:szCs w:val="44"/>
        </w:rPr>
        <w:t xml:space="preserve">Thrive Messages in </w:t>
      </w:r>
      <w:proofErr w:type="spellStart"/>
      <w:r w:rsidRPr="00DD4929">
        <w:rPr>
          <w:rFonts w:ascii="Arial" w:eastAsia="Times New Roman" w:hAnsi="Arial" w:cs="Arial"/>
          <w:b/>
          <w:color w:val="3B185A"/>
          <w:sz w:val="44"/>
          <w:szCs w:val="44"/>
        </w:rPr>
        <w:t>MyUW</w:t>
      </w:r>
      <w:proofErr w:type="spellEnd"/>
      <w:r w:rsidRPr="00DD4929">
        <w:rPr>
          <w:rFonts w:ascii="Arial" w:eastAsia="Times New Roman" w:hAnsi="Arial" w:cs="Arial"/>
          <w:b/>
          <w:color w:val="3B185A"/>
          <w:sz w:val="44"/>
          <w:szCs w:val="44"/>
        </w:rPr>
        <w:t>: Year 1 Report</w:t>
      </w:r>
    </w:p>
    <w:p w14:paraId="583AE6B7" w14:textId="693F222A" w:rsidR="004E6097" w:rsidRPr="004E6097" w:rsidRDefault="001F6C40" w:rsidP="007624DD">
      <w:pPr>
        <w:outlineLvl w:val="0"/>
        <w:rPr>
          <w:rFonts w:asciiTheme="minorHAnsi" w:hAnsiTheme="minorHAnsi"/>
        </w:rPr>
      </w:pPr>
      <w:r>
        <w:rPr>
          <w:rFonts w:asciiTheme="minorHAnsi" w:hAnsiTheme="minorHAnsi"/>
          <w:color w:val="000000"/>
        </w:rPr>
        <w:t>Authors: Janice Fournier &amp;</w:t>
      </w:r>
      <w:r w:rsidR="004E6097" w:rsidRPr="004E6097">
        <w:rPr>
          <w:rFonts w:asciiTheme="minorHAnsi" w:hAnsiTheme="minorHAnsi"/>
          <w:color w:val="000000"/>
        </w:rPr>
        <w:t xml:space="preserve"> William Washington</w:t>
      </w:r>
    </w:p>
    <w:p w14:paraId="66B1EBFF" w14:textId="77777777" w:rsidR="004E6097" w:rsidRPr="004E6097" w:rsidRDefault="004E6097" w:rsidP="004E6097">
      <w:pPr>
        <w:rPr>
          <w:rFonts w:asciiTheme="minorHAnsi" w:hAnsiTheme="minorHAnsi"/>
        </w:rPr>
      </w:pPr>
      <w:r w:rsidRPr="004E6097">
        <w:rPr>
          <w:rFonts w:asciiTheme="minorHAnsi" w:hAnsiTheme="minorHAnsi"/>
          <w:color w:val="000000"/>
        </w:rPr>
        <w:t>Academic Experience Design &amp; Delivery</w:t>
      </w:r>
    </w:p>
    <w:p w14:paraId="52B77698" w14:textId="77777777" w:rsidR="004E6097" w:rsidRPr="004E6097" w:rsidRDefault="004E6097" w:rsidP="004E6097">
      <w:pPr>
        <w:rPr>
          <w:rFonts w:ascii="Times" w:eastAsia="Times New Roman" w:hAnsi="Times"/>
          <w:sz w:val="20"/>
          <w:szCs w:val="20"/>
        </w:rPr>
      </w:pPr>
      <w:r w:rsidRPr="004E6097">
        <w:rPr>
          <w:rFonts w:asciiTheme="minorHAnsi" w:eastAsia="Times New Roman" w:hAnsiTheme="minorHAnsi"/>
          <w:color w:val="000000"/>
        </w:rPr>
        <w:t>UW Information Technology</w:t>
      </w:r>
    </w:p>
    <w:p w14:paraId="634D80B4" w14:textId="77777777" w:rsidR="004E6097" w:rsidRDefault="004E6097" w:rsidP="00D81259">
      <w:pPr>
        <w:spacing w:before="240" w:after="240" w:line="276" w:lineRule="auto"/>
        <w:rPr>
          <w:rFonts w:ascii="Arial" w:eastAsia="Times New Roman" w:hAnsi="Arial" w:cs="Arial"/>
          <w:b/>
          <w:color w:val="3B185A"/>
          <w:sz w:val="36"/>
          <w:szCs w:val="36"/>
        </w:rPr>
      </w:pPr>
    </w:p>
    <w:p w14:paraId="2F4F7147" w14:textId="77777777" w:rsidR="00C56B06" w:rsidRPr="000A14FF" w:rsidRDefault="004E6097" w:rsidP="007624DD">
      <w:pPr>
        <w:pStyle w:val="Title"/>
        <w:spacing w:before="240" w:after="480"/>
        <w:outlineLvl w:val="0"/>
        <w:rPr>
          <w:rFonts w:ascii="Arial" w:hAnsi="Arial" w:cs="Arial"/>
          <w:sz w:val="36"/>
          <w:szCs w:val="36"/>
        </w:rPr>
      </w:pPr>
      <w:r w:rsidRPr="000A14FF">
        <w:rPr>
          <w:rFonts w:ascii="Arial" w:hAnsi="Arial" w:cs="Arial"/>
          <w:sz w:val="36"/>
          <w:szCs w:val="36"/>
        </w:rPr>
        <w:t>Introduction</w:t>
      </w:r>
    </w:p>
    <w:p w14:paraId="15B97C40" w14:textId="18E27D0B" w:rsidR="004E6097" w:rsidRPr="004E6097" w:rsidRDefault="004E6097" w:rsidP="004E6097">
      <w:pPr>
        <w:spacing w:line="276" w:lineRule="auto"/>
        <w:rPr>
          <w:rFonts w:ascii="Times" w:hAnsi="Times"/>
          <w:sz w:val="20"/>
          <w:szCs w:val="20"/>
        </w:rPr>
      </w:pPr>
      <w:r w:rsidRPr="004E6097">
        <w:rPr>
          <w:color w:val="000000"/>
        </w:rPr>
        <w:t xml:space="preserve">During the 2015-16 academic year, UW Information Technology partnered with the Office of the Provost and Undergraduate Academic Advising </w:t>
      </w:r>
      <w:r w:rsidR="00BE5541">
        <w:rPr>
          <w:color w:val="000000"/>
        </w:rPr>
        <w:t xml:space="preserve">(UAA) </w:t>
      </w:r>
      <w:r w:rsidRPr="004E6097">
        <w:rPr>
          <w:color w:val="000000"/>
        </w:rPr>
        <w:t>t</w:t>
      </w:r>
      <w:r w:rsidR="00316F11">
        <w:rPr>
          <w:color w:val="000000"/>
        </w:rPr>
        <w:t>o send weekly messages to first-</w:t>
      </w:r>
      <w:r w:rsidR="00332093">
        <w:rPr>
          <w:color w:val="000000"/>
        </w:rPr>
        <w:t xml:space="preserve">year students via </w:t>
      </w:r>
      <w:proofErr w:type="spellStart"/>
      <w:r w:rsidR="00332093">
        <w:rPr>
          <w:color w:val="000000"/>
        </w:rPr>
        <w:t>MyUW</w:t>
      </w:r>
      <w:proofErr w:type="spellEnd"/>
      <w:r w:rsidR="00332093">
        <w:rPr>
          <w:color w:val="000000"/>
        </w:rPr>
        <w:t>, the U</w:t>
      </w:r>
      <w:r w:rsidRPr="004E6097">
        <w:rPr>
          <w:color w:val="000000"/>
        </w:rPr>
        <w:t>niversity’s portal for personalized information for UW students. The messages were the principal component of the Thrive Initiative and were developed by UAA with input from faculty, advisers, and experienced students, as well as other campus units. The messages provide ad</w:t>
      </w:r>
      <w:r w:rsidR="00564FBF">
        <w:rPr>
          <w:color w:val="000000"/>
        </w:rPr>
        <w:t>vice and pointers to help first-</w:t>
      </w:r>
      <w:r w:rsidRPr="004E6097">
        <w:rPr>
          <w:color w:val="000000"/>
        </w:rPr>
        <w:t xml:space="preserve">year students explore opportunities, make the most of their learning experiences, and connect to important campus resources. </w:t>
      </w:r>
    </w:p>
    <w:p w14:paraId="07E0535C" w14:textId="77777777" w:rsidR="004E6097" w:rsidRPr="004E6097" w:rsidRDefault="004E6097" w:rsidP="004E6097">
      <w:pPr>
        <w:spacing w:line="276" w:lineRule="auto"/>
        <w:rPr>
          <w:rFonts w:ascii="Times" w:eastAsia="Times New Roman" w:hAnsi="Times"/>
          <w:sz w:val="20"/>
          <w:szCs w:val="20"/>
        </w:rPr>
      </w:pPr>
    </w:p>
    <w:p w14:paraId="43EA9510" w14:textId="7669BF18" w:rsidR="004E6097" w:rsidRDefault="004E6097" w:rsidP="004E6097">
      <w:pPr>
        <w:spacing w:line="276" w:lineRule="auto"/>
        <w:rPr>
          <w:color w:val="000000"/>
        </w:rPr>
      </w:pPr>
      <w:r w:rsidRPr="004E6097">
        <w:rPr>
          <w:color w:val="000000"/>
        </w:rPr>
        <w:t xml:space="preserve">UW-IT proposed </w:t>
      </w:r>
      <w:proofErr w:type="spellStart"/>
      <w:r w:rsidRPr="004E6097">
        <w:rPr>
          <w:color w:val="000000"/>
        </w:rPr>
        <w:t>MyUW</w:t>
      </w:r>
      <w:proofErr w:type="spellEnd"/>
      <w:r w:rsidRPr="004E6097">
        <w:rPr>
          <w:color w:val="000000"/>
        </w:rPr>
        <w:t xml:space="preserve"> as a delivery channel because students frequently access the site for administrative information they need (Husky Card balance, class schedule, textbook requirements, registration deadlines, etc.) Recently redesigned, the new </w:t>
      </w:r>
      <w:proofErr w:type="spellStart"/>
      <w:r w:rsidRPr="004E6097">
        <w:rPr>
          <w:color w:val="000000"/>
        </w:rPr>
        <w:t>MyUW</w:t>
      </w:r>
      <w:proofErr w:type="spellEnd"/>
      <w:r w:rsidRPr="004E6097">
        <w:rPr>
          <w:color w:val="000000"/>
        </w:rPr>
        <w:t xml:space="preserve"> is mobile-friendly and structured to deliver dynamic content. Our research for the redesign found tha</w:t>
      </w:r>
      <w:r w:rsidR="002E175A">
        <w:rPr>
          <w:color w:val="000000"/>
        </w:rPr>
        <w:t xml:space="preserve">t the needs that drive students to </w:t>
      </w:r>
      <w:r w:rsidRPr="004E6097">
        <w:rPr>
          <w:color w:val="000000"/>
        </w:rPr>
        <w:t>the site are predictable and cyclical</w:t>
      </w:r>
      <w:r w:rsidR="002E175A">
        <w:rPr>
          <w:color w:val="000000"/>
        </w:rPr>
        <w:t xml:space="preserve">. Consequently, </w:t>
      </w:r>
      <w:r w:rsidRPr="004E6097">
        <w:rPr>
          <w:color w:val="000000"/>
        </w:rPr>
        <w:t xml:space="preserve">the new </w:t>
      </w:r>
      <w:proofErr w:type="spellStart"/>
      <w:r w:rsidRPr="004E6097">
        <w:rPr>
          <w:color w:val="000000"/>
        </w:rPr>
        <w:t>MyUW</w:t>
      </w:r>
      <w:proofErr w:type="spellEnd"/>
      <w:r w:rsidRPr="004E6097">
        <w:rPr>
          <w:color w:val="000000"/>
        </w:rPr>
        <w:t xml:space="preserve"> highlights different information for students at different times throughout the quarter, presenting it on a “card” (a visual container for content) front-and-center on the main page. For example, registration resources are highlighted the week before registration begins; the Final Exam schedule, while always available, is highlighted on a card the days before and during final exam week. </w:t>
      </w:r>
      <w:r w:rsidR="00BB7538">
        <w:rPr>
          <w:color w:val="000000"/>
        </w:rPr>
        <w:t>Although</w:t>
      </w:r>
      <w:r w:rsidRPr="004E6097">
        <w:rPr>
          <w:color w:val="000000"/>
        </w:rPr>
        <w:t xml:space="preserve"> the #</w:t>
      </w:r>
      <w:proofErr w:type="spellStart"/>
      <w:r w:rsidRPr="004E6097">
        <w:rPr>
          <w:color w:val="000000"/>
        </w:rPr>
        <w:t>ThriveUW</w:t>
      </w:r>
      <w:proofErr w:type="spellEnd"/>
      <w:r w:rsidRPr="004E6097">
        <w:rPr>
          <w:color w:val="000000"/>
        </w:rPr>
        <w:t xml:space="preserve"> messages were a departure from the type of content normally displayed on </w:t>
      </w:r>
      <w:proofErr w:type="spellStart"/>
      <w:r w:rsidRPr="004E6097">
        <w:rPr>
          <w:color w:val="000000"/>
        </w:rPr>
        <w:t>MyUW</w:t>
      </w:r>
      <w:proofErr w:type="spellEnd"/>
      <w:r w:rsidRPr="004E6097">
        <w:rPr>
          <w:color w:val="000000"/>
        </w:rPr>
        <w:t>, the platform was ideal, and the messages provided an opportunity to test delivering timely content targeted to a specific group of students.</w:t>
      </w:r>
    </w:p>
    <w:p w14:paraId="196559D6" w14:textId="77777777" w:rsidR="004E6097" w:rsidRPr="004E6097" w:rsidRDefault="004E6097" w:rsidP="004E6097">
      <w:pPr>
        <w:spacing w:line="276" w:lineRule="auto"/>
        <w:rPr>
          <w:rFonts w:ascii="Times" w:hAnsi="Times"/>
          <w:sz w:val="20"/>
          <w:szCs w:val="20"/>
        </w:rPr>
      </w:pPr>
    </w:p>
    <w:p w14:paraId="6034241B" w14:textId="125D9208" w:rsidR="004E6097" w:rsidRDefault="004E6097" w:rsidP="004E6097">
      <w:pPr>
        <w:spacing w:line="276" w:lineRule="auto"/>
        <w:rPr>
          <w:color w:val="000000"/>
        </w:rPr>
      </w:pPr>
      <w:r w:rsidRPr="004E6097">
        <w:rPr>
          <w:color w:val="000000"/>
        </w:rPr>
        <w:t xml:space="preserve">For the Thrive messages, we designed a </w:t>
      </w:r>
      <w:r w:rsidR="00CF5779">
        <w:rPr>
          <w:color w:val="000000"/>
        </w:rPr>
        <w:t>content card to appear to first-</w:t>
      </w:r>
      <w:r w:rsidRPr="004E6097">
        <w:rPr>
          <w:color w:val="000000"/>
        </w:rPr>
        <w:t xml:space="preserve">year students at the very top of the </w:t>
      </w:r>
      <w:proofErr w:type="spellStart"/>
      <w:r w:rsidRPr="004E6097">
        <w:rPr>
          <w:color w:val="000000"/>
        </w:rPr>
        <w:t>MyUW</w:t>
      </w:r>
      <w:proofErr w:type="spellEnd"/>
      <w:r w:rsidRPr="004E6097">
        <w:rPr>
          <w:color w:val="000000"/>
        </w:rPr>
        <w:t xml:space="preserve"> main page. The card included a consistent “#</w:t>
      </w:r>
      <w:proofErr w:type="spellStart"/>
      <w:r w:rsidRPr="004E6097">
        <w:rPr>
          <w:color w:val="000000"/>
        </w:rPr>
        <w:t>ThriveUW</w:t>
      </w:r>
      <w:proofErr w:type="spellEnd"/>
      <w:r w:rsidRPr="004E6097">
        <w:rPr>
          <w:color w:val="000000"/>
        </w:rPr>
        <w:t xml:space="preserve">” header </w:t>
      </w:r>
      <w:r w:rsidR="00432F81">
        <w:rPr>
          <w:color w:val="000000"/>
        </w:rPr>
        <w:t>and</w:t>
      </w:r>
      <w:r w:rsidRPr="004E6097">
        <w:rPr>
          <w:color w:val="000000"/>
        </w:rPr>
        <w:t xml:space="preserve"> headers indicating the message topic, “Try This,” and “For More Help”; the content under these headers changed week-to-week. The goal of this </w:t>
      </w:r>
      <w:r w:rsidR="00432F81">
        <w:rPr>
          <w:color w:val="000000"/>
        </w:rPr>
        <w:t>design</w:t>
      </w:r>
      <w:r w:rsidRPr="004E6097">
        <w:rPr>
          <w:color w:val="000000"/>
        </w:rPr>
        <w:t xml:space="preserve"> was to make the card easy for students to scan, to provide discreet and digestible chunks of information, and to prime students for the type of information that followed</w:t>
      </w:r>
      <w:r w:rsidR="00432F81">
        <w:rPr>
          <w:color w:val="000000"/>
        </w:rPr>
        <w:t>—</w:t>
      </w:r>
      <w:r w:rsidRPr="004E6097">
        <w:rPr>
          <w:color w:val="000000"/>
        </w:rPr>
        <w:t xml:space="preserve">the main message, an action to try, and additional resources. In both format and design, the Thrive card was consistent with the look and feel of other content on the </w:t>
      </w:r>
      <w:proofErr w:type="spellStart"/>
      <w:r w:rsidRPr="004E6097">
        <w:rPr>
          <w:color w:val="000000"/>
        </w:rPr>
        <w:t>MyUW</w:t>
      </w:r>
      <w:proofErr w:type="spellEnd"/>
      <w:r w:rsidRPr="004E6097">
        <w:rPr>
          <w:color w:val="000000"/>
        </w:rPr>
        <w:t xml:space="preserve"> site.</w:t>
      </w:r>
    </w:p>
    <w:p w14:paraId="4B5A16F2" w14:textId="77777777" w:rsidR="004E6097" w:rsidRDefault="004E6097" w:rsidP="004E6097">
      <w:pPr>
        <w:spacing w:line="276" w:lineRule="auto"/>
        <w:rPr>
          <w:color w:val="000000"/>
        </w:rPr>
      </w:pPr>
    </w:p>
    <w:p w14:paraId="5B2ED975" w14:textId="77777777" w:rsidR="004E6097" w:rsidRDefault="004E6097" w:rsidP="004E6097">
      <w:pPr>
        <w:rPr>
          <w:b/>
          <w:bCs/>
          <w:i/>
          <w:iCs/>
          <w:color w:val="000000"/>
        </w:rPr>
      </w:pPr>
    </w:p>
    <w:p w14:paraId="2F594B20" w14:textId="77777777" w:rsidR="004E6097" w:rsidRPr="004E6097" w:rsidRDefault="004E6097" w:rsidP="007624DD">
      <w:pPr>
        <w:outlineLvl w:val="0"/>
        <w:rPr>
          <w:rFonts w:ascii="Arial" w:hAnsi="Arial" w:cs="Arial"/>
          <w:sz w:val="20"/>
          <w:szCs w:val="20"/>
        </w:rPr>
      </w:pPr>
      <w:r w:rsidRPr="004E6097">
        <w:rPr>
          <w:rFonts w:ascii="Arial" w:hAnsi="Arial" w:cs="Arial"/>
          <w:b/>
          <w:bCs/>
          <w:i/>
          <w:iCs/>
          <w:color w:val="000000"/>
        </w:rPr>
        <w:lastRenderedPageBreak/>
        <w:t>Figure 1. Original Thrive Card Design</w:t>
      </w:r>
    </w:p>
    <w:p w14:paraId="0FA3DA80" w14:textId="77777777" w:rsidR="004E6097" w:rsidRDefault="004E6097" w:rsidP="004E6097">
      <w:pPr>
        <w:rPr>
          <w:rFonts w:ascii="Times" w:hAnsi="Times"/>
          <w:sz w:val="20"/>
          <w:szCs w:val="20"/>
        </w:rPr>
      </w:pPr>
      <w:r>
        <w:rPr>
          <w:rFonts w:ascii="Arial" w:hAnsi="Arial" w:cs="Arial"/>
          <w:noProof/>
          <w:color w:val="000000"/>
          <w:sz w:val="20"/>
          <w:szCs w:val="20"/>
        </w:rPr>
        <w:drawing>
          <wp:inline distT="0" distB="0" distL="0" distR="0" wp14:anchorId="40A8465E" wp14:editId="12A05BAB">
            <wp:extent cx="4000500" cy="3617764"/>
            <wp:effectExtent l="0" t="0" r="0" b="0"/>
            <wp:docPr id="2" name="Picture 1" descr="015_thrive_original_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_thrive_original_car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749" cy="3617989"/>
                    </a:xfrm>
                    <a:prstGeom prst="rect">
                      <a:avLst/>
                    </a:prstGeom>
                    <a:noFill/>
                    <a:ln>
                      <a:noFill/>
                    </a:ln>
                  </pic:spPr>
                </pic:pic>
              </a:graphicData>
            </a:graphic>
          </wp:inline>
        </w:drawing>
      </w:r>
    </w:p>
    <w:p w14:paraId="1C022C1B" w14:textId="77777777" w:rsidR="004E6097" w:rsidRPr="004E6097" w:rsidRDefault="004E6097" w:rsidP="004E6097">
      <w:pPr>
        <w:rPr>
          <w:rFonts w:ascii="Times" w:hAnsi="Times"/>
          <w:sz w:val="20"/>
          <w:szCs w:val="20"/>
        </w:rPr>
      </w:pPr>
    </w:p>
    <w:p w14:paraId="1A62C5DA" w14:textId="0DD6FDF7" w:rsidR="004E6097" w:rsidRPr="004E6097" w:rsidRDefault="004E6097" w:rsidP="004E6097">
      <w:pPr>
        <w:spacing w:line="276" w:lineRule="auto"/>
        <w:rPr>
          <w:rFonts w:ascii="Times" w:hAnsi="Times"/>
          <w:sz w:val="20"/>
          <w:szCs w:val="20"/>
        </w:rPr>
      </w:pPr>
      <w:r w:rsidRPr="004E6097">
        <w:rPr>
          <w:color w:val="000000"/>
        </w:rPr>
        <w:t>Messages were also shared with FIG leaders and RA</w:t>
      </w:r>
      <w:r w:rsidR="002E175A">
        <w:rPr>
          <w:color w:val="000000"/>
        </w:rPr>
        <w:t xml:space="preserve">s, who were encouraged </w:t>
      </w:r>
      <w:r w:rsidRPr="004E6097">
        <w:rPr>
          <w:color w:val="000000"/>
        </w:rPr>
        <w:t xml:space="preserve">to address or elaborate on the topics around the same time the </w:t>
      </w:r>
      <w:proofErr w:type="gramStart"/>
      <w:r w:rsidRPr="004E6097">
        <w:rPr>
          <w:color w:val="000000"/>
        </w:rPr>
        <w:t>messages</w:t>
      </w:r>
      <w:proofErr w:type="gramEnd"/>
      <w:r w:rsidRPr="004E6097">
        <w:rPr>
          <w:color w:val="000000"/>
        </w:rPr>
        <w:t xml:space="preserve"> appeared in </w:t>
      </w:r>
      <w:proofErr w:type="spellStart"/>
      <w:r w:rsidRPr="004E6097">
        <w:rPr>
          <w:color w:val="000000"/>
        </w:rPr>
        <w:t>MyUW</w:t>
      </w:r>
      <w:proofErr w:type="spellEnd"/>
      <w:r w:rsidRPr="004E6097">
        <w:rPr>
          <w:color w:val="000000"/>
        </w:rPr>
        <w:t xml:space="preserve">. These efforts were not assessed, so we do not know how effective they were in providing awareness of the content in </w:t>
      </w:r>
      <w:proofErr w:type="spellStart"/>
      <w:r w:rsidRPr="004E6097">
        <w:rPr>
          <w:color w:val="000000"/>
        </w:rPr>
        <w:t>MyUW</w:t>
      </w:r>
      <w:proofErr w:type="spellEnd"/>
      <w:r w:rsidRPr="004E6097">
        <w:rPr>
          <w:color w:val="000000"/>
        </w:rPr>
        <w:t xml:space="preserve">. This report covers only what we learned in regard to dissemination of the Thrive messages through </w:t>
      </w:r>
      <w:proofErr w:type="spellStart"/>
      <w:r w:rsidRPr="004E6097">
        <w:rPr>
          <w:color w:val="000000"/>
        </w:rPr>
        <w:t>MyUW</w:t>
      </w:r>
      <w:proofErr w:type="spellEnd"/>
      <w:r w:rsidRPr="004E6097">
        <w:rPr>
          <w:color w:val="000000"/>
        </w:rPr>
        <w:t>.</w:t>
      </w:r>
    </w:p>
    <w:p w14:paraId="5A4CFEF5" w14:textId="77777777" w:rsidR="004E6097" w:rsidRPr="004E6097" w:rsidRDefault="004E6097" w:rsidP="004E6097">
      <w:pPr>
        <w:rPr>
          <w:rFonts w:ascii="Times" w:eastAsia="Times New Roman" w:hAnsi="Times"/>
          <w:sz w:val="20"/>
          <w:szCs w:val="20"/>
        </w:rPr>
      </w:pPr>
    </w:p>
    <w:p w14:paraId="56DDD0C6" w14:textId="77777777" w:rsidR="004E6097" w:rsidRPr="004E6097" w:rsidRDefault="004E6097" w:rsidP="004E6097">
      <w:pPr>
        <w:spacing w:line="276" w:lineRule="auto"/>
        <w:rPr>
          <w:rFonts w:ascii="Times" w:hAnsi="Times"/>
          <w:sz w:val="20"/>
          <w:szCs w:val="20"/>
        </w:rPr>
      </w:pPr>
    </w:p>
    <w:p w14:paraId="169F189E" w14:textId="77777777" w:rsidR="004E6097" w:rsidRPr="000A14FF" w:rsidRDefault="004E6097" w:rsidP="007624DD">
      <w:pPr>
        <w:pStyle w:val="Title"/>
        <w:spacing w:before="240" w:after="480"/>
        <w:outlineLvl w:val="0"/>
        <w:rPr>
          <w:rFonts w:ascii="Arial" w:hAnsi="Arial" w:cs="Arial"/>
          <w:sz w:val="36"/>
          <w:szCs w:val="36"/>
        </w:rPr>
      </w:pPr>
      <w:r w:rsidRPr="000A14FF">
        <w:rPr>
          <w:rFonts w:ascii="Arial" w:hAnsi="Arial" w:cs="Arial"/>
          <w:sz w:val="36"/>
          <w:szCs w:val="36"/>
        </w:rPr>
        <w:t>Assessment</w:t>
      </w:r>
    </w:p>
    <w:p w14:paraId="70803352" w14:textId="69731601" w:rsidR="004E6097" w:rsidRPr="004E6097" w:rsidRDefault="004E6097" w:rsidP="004E6097">
      <w:pPr>
        <w:spacing w:line="276" w:lineRule="auto"/>
        <w:rPr>
          <w:rFonts w:ascii="Times" w:hAnsi="Times"/>
          <w:sz w:val="20"/>
          <w:szCs w:val="20"/>
        </w:rPr>
      </w:pPr>
      <w:r w:rsidRPr="004E6097">
        <w:rPr>
          <w:color w:val="000000"/>
        </w:rPr>
        <w:t>Assessment of this effort included a survey (our main data collection instrument) and analysis of log data. We designed the survey to understand:</w:t>
      </w:r>
    </w:p>
    <w:p w14:paraId="013DCD66" w14:textId="6BA5056E" w:rsidR="004E6097" w:rsidRPr="004E6097" w:rsidRDefault="004E6097" w:rsidP="00133496">
      <w:pPr>
        <w:pStyle w:val="ListParagraph"/>
        <w:numPr>
          <w:ilvl w:val="0"/>
          <w:numId w:val="5"/>
        </w:numPr>
        <w:spacing w:after="120" w:line="240" w:lineRule="auto"/>
        <w:rPr>
          <w:rFonts w:ascii="Times" w:hAnsi="Times"/>
          <w:sz w:val="20"/>
          <w:szCs w:val="20"/>
        </w:rPr>
      </w:pPr>
      <w:r w:rsidRPr="004E6097">
        <w:rPr>
          <w:color w:val="000000"/>
        </w:rPr>
        <w:t>Whether students found value in the messages</w:t>
      </w:r>
    </w:p>
    <w:p w14:paraId="3AFD783A" w14:textId="119E1498" w:rsidR="004E6097" w:rsidRPr="004E6097" w:rsidRDefault="004E6097" w:rsidP="004E6097">
      <w:pPr>
        <w:pStyle w:val="ListParagraph"/>
        <w:numPr>
          <w:ilvl w:val="0"/>
          <w:numId w:val="5"/>
        </w:numPr>
        <w:spacing w:after="120" w:line="240" w:lineRule="auto"/>
        <w:rPr>
          <w:rFonts w:ascii="Times" w:hAnsi="Times"/>
          <w:sz w:val="20"/>
          <w:szCs w:val="20"/>
        </w:rPr>
      </w:pPr>
      <w:r w:rsidRPr="004E6097">
        <w:rPr>
          <w:color w:val="000000"/>
        </w:rPr>
        <w:t xml:space="preserve">Whether </w:t>
      </w:r>
      <w:proofErr w:type="spellStart"/>
      <w:r w:rsidRPr="004E6097">
        <w:rPr>
          <w:color w:val="000000"/>
        </w:rPr>
        <w:t>MyUW</w:t>
      </w:r>
      <w:proofErr w:type="spellEnd"/>
      <w:r w:rsidRPr="004E6097">
        <w:rPr>
          <w:color w:val="000000"/>
        </w:rPr>
        <w:t xml:space="preserve"> was an effective platform for delivery</w:t>
      </w:r>
    </w:p>
    <w:p w14:paraId="28FA2F6D" w14:textId="34CE4D2A" w:rsidR="004E6097" w:rsidRPr="004E6097" w:rsidRDefault="004E6097" w:rsidP="004E6097">
      <w:pPr>
        <w:pStyle w:val="ListParagraph"/>
        <w:numPr>
          <w:ilvl w:val="0"/>
          <w:numId w:val="5"/>
        </w:numPr>
        <w:spacing w:after="120" w:line="240" w:lineRule="auto"/>
        <w:rPr>
          <w:rFonts w:ascii="Times" w:hAnsi="Times"/>
          <w:sz w:val="20"/>
          <w:szCs w:val="20"/>
        </w:rPr>
      </w:pPr>
      <w:r w:rsidRPr="004E6097">
        <w:rPr>
          <w:color w:val="000000"/>
        </w:rPr>
        <w:t>Whether the visual design of the content was effective</w:t>
      </w:r>
    </w:p>
    <w:p w14:paraId="20FA2C2F" w14:textId="77777777" w:rsidR="004E6097" w:rsidRPr="004E6097" w:rsidRDefault="004E6097" w:rsidP="004E6097">
      <w:pPr>
        <w:spacing w:line="276" w:lineRule="auto"/>
        <w:rPr>
          <w:rFonts w:ascii="Times" w:hAnsi="Times"/>
          <w:sz w:val="20"/>
          <w:szCs w:val="20"/>
        </w:rPr>
      </w:pPr>
      <w:r w:rsidRPr="004E6097">
        <w:rPr>
          <w:color w:val="000000"/>
        </w:rPr>
        <w:t xml:space="preserve">We sent a survey invitation via email to all students receiving Thrive messages in </w:t>
      </w:r>
      <w:proofErr w:type="spellStart"/>
      <w:r w:rsidRPr="004E6097">
        <w:rPr>
          <w:color w:val="000000"/>
        </w:rPr>
        <w:t>MyUW</w:t>
      </w:r>
      <w:proofErr w:type="spellEnd"/>
      <w:r w:rsidRPr="004E6097">
        <w:rPr>
          <w:color w:val="000000"/>
        </w:rPr>
        <w:t xml:space="preserve"> (n=6982) in Week 3 of spring quarter; we had a 15% response rate (n=1077). The survey reminded students of message content they had received in autumn and winter quarters (see Appendix A). </w:t>
      </w:r>
    </w:p>
    <w:p w14:paraId="387DDAC5" w14:textId="77777777" w:rsidR="004E6097" w:rsidRPr="004E6097" w:rsidRDefault="004E6097" w:rsidP="004E6097">
      <w:pPr>
        <w:spacing w:line="276" w:lineRule="auto"/>
        <w:rPr>
          <w:rFonts w:ascii="Times" w:eastAsia="Times New Roman" w:hAnsi="Times"/>
          <w:sz w:val="20"/>
          <w:szCs w:val="20"/>
        </w:rPr>
      </w:pPr>
    </w:p>
    <w:p w14:paraId="4F3E8D49" w14:textId="77777777" w:rsidR="004E6097" w:rsidRPr="004E6097" w:rsidRDefault="00616B8C" w:rsidP="004E6097">
      <w:pPr>
        <w:spacing w:line="276" w:lineRule="auto"/>
        <w:rPr>
          <w:rFonts w:ascii="Times" w:hAnsi="Times"/>
          <w:sz w:val="20"/>
          <w:szCs w:val="20"/>
        </w:rPr>
      </w:pPr>
      <w:r>
        <w:rPr>
          <w:color w:val="000000"/>
        </w:rPr>
        <w:t>We also collected l</w:t>
      </w:r>
      <w:r w:rsidR="004E6097" w:rsidRPr="004E6097">
        <w:rPr>
          <w:color w:val="000000"/>
        </w:rPr>
        <w:t xml:space="preserve">og data on MyUW servers to track which links students followed from the messages, if any. Visits to MyUW, called </w:t>
      </w:r>
      <w:r w:rsidR="004E6097" w:rsidRPr="004E6097">
        <w:rPr>
          <w:i/>
          <w:iCs/>
          <w:color w:val="000000"/>
        </w:rPr>
        <w:t>sessions</w:t>
      </w:r>
      <w:r w:rsidR="004E6097" w:rsidRPr="004E6097">
        <w:rPr>
          <w:color w:val="000000"/>
        </w:rPr>
        <w:t xml:space="preserve">, and any links clicked on during a particular visit were recorded. </w:t>
      </w:r>
      <w:r w:rsidR="004E6097" w:rsidRPr="004E6097">
        <w:rPr>
          <w:color w:val="000000"/>
        </w:rPr>
        <w:lastRenderedPageBreak/>
        <w:t xml:space="preserve">Logging and analyzing session data was a way to capture actual student behavior </w:t>
      </w:r>
      <w:r w:rsidR="005F4937">
        <w:rPr>
          <w:color w:val="000000"/>
        </w:rPr>
        <w:t>that</w:t>
      </w:r>
      <w:r w:rsidR="004E6097" w:rsidRPr="004E6097">
        <w:rPr>
          <w:color w:val="000000"/>
        </w:rPr>
        <w:t xml:space="preserve"> we could compare to self-reported behavior on the survey. By themselves, records of links clicked cannot tell us why students accessed a particular link, or whether they found it useful. But taken together with survey responses, the log data helped paint a more holistic picture of student behavior and information needs.</w:t>
      </w:r>
    </w:p>
    <w:p w14:paraId="2DBEFB91" w14:textId="77777777" w:rsidR="004E6097" w:rsidRDefault="004E6097" w:rsidP="004E6097">
      <w:pPr>
        <w:spacing w:line="276" w:lineRule="auto"/>
        <w:rPr>
          <w:rFonts w:ascii="Times" w:eastAsia="Times New Roman" w:hAnsi="Times"/>
          <w:sz w:val="20"/>
          <w:szCs w:val="20"/>
        </w:rPr>
      </w:pPr>
    </w:p>
    <w:p w14:paraId="12C5BF8C" w14:textId="77777777" w:rsidR="005F4937" w:rsidRPr="004E6097" w:rsidRDefault="005F4937" w:rsidP="004E6097">
      <w:pPr>
        <w:spacing w:line="276" w:lineRule="auto"/>
        <w:rPr>
          <w:rFonts w:ascii="Times" w:eastAsia="Times New Roman" w:hAnsi="Times"/>
          <w:sz w:val="20"/>
          <w:szCs w:val="20"/>
        </w:rPr>
      </w:pPr>
    </w:p>
    <w:p w14:paraId="40A31AAD" w14:textId="495E4F8F" w:rsidR="000A14FF" w:rsidRPr="000A14FF" w:rsidRDefault="000A14FF" w:rsidP="000A14FF">
      <w:pPr>
        <w:spacing w:before="120" w:after="120" w:line="276" w:lineRule="auto"/>
        <w:rPr>
          <w:rFonts w:ascii="Arial" w:eastAsiaTheme="majorEastAsia" w:hAnsi="Arial" w:cs="Arial"/>
          <w:color w:val="17365D" w:themeColor="text2" w:themeShade="BF"/>
          <w:spacing w:val="5"/>
          <w:kern w:val="28"/>
          <w:sz w:val="32"/>
          <w:szCs w:val="32"/>
        </w:rPr>
      </w:pPr>
      <w:r>
        <w:rPr>
          <w:rFonts w:ascii="Arial" w:eastAsiaTheme="majorEastAsia" w:hAnsi="Arial" w:cs="Arial"/>
          <w:color w:val="17365D" w:themeColor="text2" w:themeShade="BF"/>
          <w:spacing w:val="5"/>
          <w:kern w:val="28"/>
          <w:sz w:val="32"/>
          <w:szCs w:val="32"/>
        </w:rPr>
        <w:t xml:space="preserve">1. </w:t>
      </w:r>
      <w:r w:rsidRPr="0090259A">
        <w:rPr>
          <w:rFonts w:ascii="Arial" w:eastAsiaTheme="majorEastAsia" w:hAnsi="Arial" w:cs="Arial"/>
          <w:color w:val="17365D" w:themeColor="text2" w:themeShade="BF"/>
          <w:spacing w:val="5"/>
          <w:kern w:val="28"/>
          <w:sz w:val="32"/>
          <w:szCs w:val="32"/>
        </w:rPr>
        <w:t>Survey Results</w:t>
      </w:r>
    </w:p>
    <w:p w14:paraId="335B974F" w14:textId="421EF817" w:rsidR="00616B8C" w:rsidRPr="00616B8C" w:rsidRDefault="000A14FF" w:rsidP="00616B8C">
      <w:pPr>
        <w:spacing w:line="276" w:lineRule="auto"/>
        <w:rPr>
          <w:rFonts w:ascii="Times" w:hAnsi="Times"/>
          <w:sz w:val="20"/>
          <w:szCs w:val="20"/>
        </w:rPr>
      </w:pPr>
      <w:r>
        <w:rPr>
          <w:b/>
          <w:bCs/>
          <w:i/>
          <w:iCs/>
          <w:color w:val="000000"/>
          <w:sz w:val="24"/>
          <w:szCs w:val="24"/>
        </w:rPr>
        <w:t xml:space="preserve">1a. </w:t>
      </w:r>
      <w:r w:rsidR="00616B8C" w:rsidRPr="00616B8C">
        <w:rPr>
          <w:b/>
          <w:bCs/>
          <w:i/>
          <w:iCs/>
          <w:color w:val="000000"/>
          <w:sz w:val="24"/>
          <w:szCs w:val="24"/>
        </w:rPr>
        <w:t>READERSHIP</w:t>
      </w:r>
    </w:p>
    <w:p w14:paraId="5BC8926E" w14:textId="77777777" w:rsidR="00616B8C" w:rsidRPr="00616B8C" w:rsidRDefault="00616B8C" w:rsidP="00616B8C">
      <w:pPr>
        <w:spacing w:line="276" w:lineRule="auto"/>
        <w:rPr>
          <w:rFonts w:ascii="Times" w:hAnsi="Times"/>
          <w:sz w:val="20"/>
          <w:szCs w:val="20"/>
        </w:rPr>
      </w:pPr>
      <w:r w:rsidRPr="00616B8C">
        <w:rPr>
          <w:color w:val="000000"/>
        </w:rPr>
        <w:t xml:space="preserve">Data from the survey confirmed that </w:t>
      </w:r>
      <w:r w:rsidRPr="00616B8C">
        <w:rPr>
          <w:b/>
          <w:bCs/>
          <w:color w:val="000000"/>
        </w:rPr>
        <w:t xml:space="preserve">students access </w:t>
      </w:r>
      <w:proofErr w:type="spellStart"/>
      <w:r w:rsidRPr="00616B8C">
        <w:rPr>
          <w:b/>
          <w:bCs/>
          <w:color w:val="000000"/>
        </w:rPr>
        <w:t>MyUW</w:t>
      </w:r>
      <w:proofErr w:type="spellEnd"/>
      <w:r w:rsidRPr="00616B8C">
        <w:rPr>
          <w:b/>
          <w:bCs/>
          <w:color w:val="000000"/>
        </w:rPr>
        <w:t xml:space="preserve"> frequently</w:t>
      </w:r>
      <w:r w:rsidRPr="00616B8C">
        <w:rPr>
          <w:color w:val="000000"/>
        </w:rPr>
        <w:t>; 92% of respondents reported that they log in at least once a week, 43% reported that they log in daily.</w:t>
      </w:r>
    </w:p>
    <w:p w14:paraId="38A672E8" w14:textId="77777777" w:rsidR="00616B8C" w:rsidRDefault="00616B8C" w:rsidP="00616B8C">
      <w:pPr>
        <w:spacing w:line="276" w:lineRule="auto"/>
        <w:rPr>
          <w:color w:val="000000"/>
        </w:rPr>
      </w:pPr>
    </w:p>
    <w:p w14:paraId="64930C2A" w14:textId="77777777" w:rsidR="00616B8C" w:rsidRPr="00616B8C" w:rsidRDefault="00616B8C" w:rsidP="00616B8C">
      <w:pPr>
        <w:spacing w:line="276" w:lineRule="auto"/>
        <w:rPr>
          <w:rFonts w:ascii="Times" w:hAnsi="Times"/>
          <w:sz w:val="20"/>
          <w:szCs w:val="20"/>
        </w:rPr>
      </w:pPr>
      <w:r w:rsidRPr="00616B8C">
        <w:rPr>
          <w:color w:val="000000"/>
        </w:rPr>
        <w:t xml:space="preserve">Despite the frequency with which they log in to </w:t>
      </w:r>
      <w:proofErr w:type="spellStart"/>
      <w:r w:rsidRPr="00616B8C">
        <w:rPr>
          <w:color w:val="000000"/>
        </w:rPr>
        <w:t>MyUW</w:t>
      </w:r>
      <w:proofErr w:type="spellEnd"/>
      <w:r w:rsidRPr="00616B8C">
        <w:rPr>
          <w:color w:val="000000"/>
        </w:rPr>
        <w:t>,</w:t>
      </w:r>
      <w:r w:rsidRPr="00616B8C">
        <w:rPr>
          <w:b/>
          <w:bCs/>
          <w:color w:val="000000"/>
        </w:rPr>
        <w:t xml:space="preserve"> many students did not notice or read the Thrive messages</w:t>
      </w:r>
      <w:r w:rsidRPr="00616B8C">
        <w:rPr>
          <w:color w:val="000000"/>
        </w:rPr>
        <w:t>.</w:t>
      </w:r>
    </w:p>
    <w:p w14:paraId="784697F2" w14:textId="77777777" w:rsidR="00616B8C" w:rsidRPr="00616B8C" w:rsidRDefault="00616B8C" w:rsidP="00616B8C">
      <w:pPr>
        <w:pStyle w:val="ListParagraph"/>
        <w:numPr>
          <w:ilvl w:val="0"/>
          <w:numId w:val="6"/>
        </w:numPr>
        <w:spacing w:before="120" w:after="0" w:line="240" w:lineRule="auto"/>
        <w:rPr>
          <w:rFonts w:ascii="Times" w:hAnsi="Times"/>
          <w:sz w:val="20"/>
          <w:szCs w:val="20"/>
        </w:rPr>
      </w:pPr>
      <w:r w:rsidRPr="00616B8C">
        <w:rPr>
          <w:color w:val="000000"/>
        </w:rPr>
        <w:t>55% of respondents reported that they read the messages (read almost all the messages, read some, or skimmed)</w:t>
      </w:r>
    </w:p>
    <w:p w14:paraId="4740264F" w14:textId="77777777" w:rsidR="00616B8C" w:rsidRPr="00616B8C" w:rsidRDefault="00616B8C" w:rsidP="00616B8C">
      <w:pPr>
        <w:pStyle w:val="ListParagraph"/>
        <w:numPr>
          <w:ilvl w:val="0"/>
          <w:numId w:val="6"/>
        </w:numPr>
        <w:spacing w:before="120" w:after="0" w:line="240" w:lineRule="auto"/>
        <w:rPr>
          <w:rFonts w:ascii="Times" w:hAnsi="Times"/>
          <w:sz w:val="20"/>
          <w:szCs w:val="20"/>
        </w:rPr>
      </w:pPr>
      <w:r w:rsidRPr="00616B8C">
        <w:rPr>
          <w:color w:val="000000"/>
        </w:rPr>
        <w:t>45% of respondents reported that they did not read/did not notice the messages</w:t>
      </w:r>
    </w:p>
    <w:p w14:paraId="030A873C" w14:textId="77777777" w:rsidR="004E6097" w:rsidRDefault="004E6097" w:rsidP="00C56B06">
      <w:pPr>
        <w:rPr>
          <w:rFonts w:ascii="Palatino Linotype" w:hAnsi="Palatino Linotype" w:cs="Arial"/>
          <w:b/>
        </w:rPr>
      </w:pPr>
    </w:p>
    <w:p w14:paraId="45F2B6CE" w14:textId="77777777" w:rsidR="00616B8C" w:rsidRPr="00616B8C" w:rsidRDefault="00616B8C" w:rsidP="00616B8C">
      <w:pPr>
        <w:rPr>
          <w:rFonts w:ascii="Times" w:eastAsia="Times New Roman" w:hAnsi="Times"/>
          <w:sz w:val="20"/>
          <w:szCs w:val="20"/>
        </w:rPr>
      </w:pPr>
      <w:r>
        <w:rPr>
          <w:rFonts w:eastAsia="Times New Roman"/>
          <w:noProof/>
          <w:color w:val="000000"/>
        </w:rPr>
        <w:drawing>
          <wp:inline distT="0" distB="0" distL="0" distR="0" wp14:anchorId="2CE96898" wp14:editId="115E4EE9">
            <wp:extent cx="5848756" cy="2466975"/>
            <wp:effectExtent l="0" t="0" r="0" b="0"/>
            <wp:docPr id="3" name="Picture 3" descr="ead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dershi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333" cy="2467218"/>
                    </a:xfrm>
                    <a:prstGeom prst="rect">
                      <a:avLst/>
                    </a:prstGeom>
                    <a:noFill/>
                    <a:ln>
                      <a:noFill/>
                    </a:ln>
                  </pic:spPr>
                </pic:pic>
              </a:graphicData>
            </a:graphic>
          </wp:inline>
        </w:drawing>
      </w:r>
    </w:p>
    <w:p w14:paraId="0B5BC48C" w14:textId="77777777" w:rsidR="005F4937" w:rsidRDefault="005F4937" w:rsidP="00C56B06">
      <w:pPr>
        <w:rPr>
          <w:rFonts w:ascii="Palatino Linotype" w:hAnsi="Palatino Linotype" w:cs="Arial"/>
          <w:b/>
        </w:rPr>
      </w:pPr>
    </w:p>
    <w:p w14:paraId="5A8FF2D1" w14:textId="269D5727" w:rsidR="00030616" w:rsidRPr="00030616" w:rsidRDefault="00030616" w:rsidP="00030616">
      <w:pPr>
        <w:spacing w:line="276" w:lineRule="auto"/>
        <w:rPr>
          <w:rFonts w:ascii="Times" w:hAnsi="Times"/>
          <w:sz w:val="20"/>
          <w:szCs w:val="20"/>
        </w:rPr>
      </w:pPr>
      <w:r w:rsidRPr="00030616">
        <w:rPr>
          <w:color w:val="000000"/>
        </w:rPr>
        <w:t xml:space="preserve">We conducted a further analysis of the data to understand if and how survey responses from students who lived in residence halls and/or participated in a FIG differed from students who neither lived in a residence hall nor participated in a FIG. The </w:t>
      </w:r>
      <w:r w:rsidRPr="00030616">
        <w:rPr>
          <w:i/>
          <w:iCs/>
          <w:color w:val="000000"/>
        </w:rPr>
        <w:t>only</w:t>
      </w:r>
      <w:r w:rsidRPr="00030616">
        <w:rPr>
          <w:color w:val="000000"/>
        </w:rPr>
        <w:t xml:space="preserve"> significant difference was in readership: </w:t>
      </w:r>
      <w:r w:rsidRPr="00030616">
        <w:rPr>
          <w:b/>
          <w:bCs/>
          <w:color w:val="000000"/>
        </w:rPr>
        <w:t>Students who did not participate in a FIG or live in a residence hall were less likely to have read or noticed the Thrive messages</w:t>
      </w:r>
      <w:r w:rsidRPr="00030616">
        <w:rPr>
          <w:color w:val="000000"/>
        </w:rPr>
        <w:t xml:space="preserve"> (</w:t>
      </w:r>
      <w:proofErr w:type="gramStart"/>
      <w:r w:rsidRPr="00030616">
        <w:rPr>
          <w:color w:val="000000"/>
        </w:rPr>
        <w:t>x2(</w:t>
      </w:r>
      <w:proofErr w:type="gramEnd"/>
      <w:r w:rsidRPr="00030616">
        <w:rPr>
          <w:color w:val="000000"/>
        </w:rPr>
        <w:t>12) = 27.494, p = 0.007) in comparison to students who did have one or</w:t>
      </w:r>
      <w:r w:rsidR="002E175A">
        <w:rPr>
          <w:color w:val="000000"/>
        </w:rPr>
        <w:t xml:space="preserve"> both</w:t>
      </w:r>
      <w:r w:rsidRPr="00030616">
        <w:rPr>
          <w:color w:val="000000"/>
        </w:rPr>
        <w:t xml:space="preserve"> experiences.</w:t>
      </w:r>
    </w:p>
    <w:p w14:paraId="5F633276" w14:textId="77777777" w:rsidR="00030616" w:rsidRPr="00030616" w:rsidRDefault="00030616" w:rsidP="00030616">
      <w:pPr>
        <w:spacing w:line="276" w:lineRule="auto"/>
        <w:rPr>
          <w:rFonts w:ascii="Times" w:eastAsia="Times New Roman" w:hAnsi="Times"/>
          <w:sz w:val="20"/>
          <w:szCs w:val="20"/>
        </w:rPr>
      </w:pPr>
    </w:p>
    <w:p w14:paraId="7B93C057" w14:textId="6B598443" w:rsidR="00030616" w:rsidRPr="00030616" w:rsidRDefault="00030616" w:rsidP="00030616">
      <w:pPr>
        <w:spacing w:line="276" w:lineRule="auto"/>
        <w:rPr>
          <w:rFonts w:ascii="Times" w:hAnsi="Times"/>
          <w:sz w:val="20"/>
          <w:szCs w:val="20"/>
        </w:rPr>
      </w:pPr>
      <w:r w:rsidRPr="00030616">
        <w:rPr>
          <w:color w:val="000000"/>
        </w:rPr>
        <w:t xml:space="preserve">These differences are most apparent when responses are grouped into </w:t>
      </w:r>
      <w:r w:rsidRPr="00030616">
        <w:rPr>
          <w:b/>
          <w:bCs/>
          <w:color w:val="000000"/>
        </w:rPr>
        <w:t xml:space="preserve">“Readers” </w:t>
      </w:r>
      <w:r w:rsidRPr="00B958C9">
        <w:rPr>
          <w:bCs/>
          <w:color w:val="000000"/>
        </w:rPr>
        <w:t>(those who read almost all the messages, read some, or skimmed)</w:t>
      </w:r>
      <w:r w:rsidRPr="00030616">
        <w:rPr>
          <w:color w:val="000000"/>
        </w:rPr>
        <w:t xml:space="preserve"> and </w:t>
      </w:r>
      <w:r w:rsidRPr="00030616">
        <w:rPr>
          <w:b/>
          <w:bCs/>
          <w:color w:val="000000"/>
        </w:rPr>
        <w:t xml:space="preserve">“Non-readers” </w:t>
      </w:r>
      <w:r w:rsidRPr="00B958C9">
        <w:rPr>
          <w:bCs/>
          <w:color w:val="000000"/>
        </w:rPr>
        <w:t>(those who did not read/did not notice the messages</w:t>
      </w:r>
      <w:r w:rsidR="00B958C9">
        <w:rPr>
          <w:bCs/>
          <w:color w:val="000000"/>
        </w:rPr>
        <w:t>)</w:t>
      </w:r>
      <w:r w:rsidRPr="00D40E3D">
        <w:rPr>
          <w:color w:val="000000"/>
        </w:rPr>
        <w:t>.</w:t>
      </w:r>
    </w:p>
    <w:p w14:paraId="6E46C3E3" w14:textId="77777777" w:rsidR="00030616" w:rsidRPr="00030616" w:rsidRDefault="00030616" w:rsidP="00030616">
      <w:pPr>
        <w:rPr>
          <w:rFonts w:ascii="Times" w:eastAsia="Times New Roman" w:hAnsi="Times"/>
          <w:sz w:val="20"/>
          <w:szCs w:val="20"/>
        </w:rPr>
      </w:pPr>
    </w:p>
    <w:p w14:paraId="2BD5C617" w14:textId="77777777" w:rsidR="00030616" w:rsidRPr="00030616" w:rsidRDefault="00030616" w:rsidP="00030616">
      <w:pPr>
        <w:rPr>
          <w:rFonts w:ascii="Times" w:eastAsia="Times New Roman" w:hAnsi="Times"/>
          <w:sz w:val="20"/>
          <w:szCs w:val="20"/>
        </w:rPr>
      </w:pPr>
      <w:r>
        <w:rPr>
          <w:rFonts w:eastAsia="Times New Roman"/>
          <w:noProof/>
          <w:color w:val="000000"/>
        </w:rPr>
        <w:drawing>
          <wp:inline distT="0" distB="0" distL="0" distR="0" wp14:anchorId="6A060341" wp14:editId="03B7C0D0">
            <wp:extent cx="5981190" cy="1725344"/>
            <wp:effectExtent l="0" t="0" r="0" b="1905"/>
            <wp:docPr id="5" name="Picture 5" descr="sage by partic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ge by particip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690" cy="1725488"/>
                    </a:xfrm>
                    <a:prstGeom prst="rect">
                      <a:avLst/>
                    </a:prstGeom>
                    <a:noFill/>
                    <a:ln>
                      <a:noFill/>
                    </a:ln>
                  </pic:spPr>
                </pic:pic>
              </a:graphicData>
            </a:graphic>
          </wp:inline>
        </w:drawing>
      </w:r>
    </w:p>
    <w:p w14:paraId="431D261D" w14:textId="77777777" w:rsidR="005F4937" w:rsidRDefault="005F4937" w:rsidP="00C56B06">
      <w:pPr>
        <w:rPr>
          <w:rFonts w:ascii="Palatino Linotype" w:hAnsi="Palatino Linotype" w:cs="Arial"/>
          <w:b/>
        </w:rPr>
      </w:pPr>
    </w:p>
    <w:p w14:paraId="504C047F" w14:textId="5BE24206" w:rsidR="00030616" w:rsidRPr="00030616" w:rsidRDefault="00030616" w:rsidP="00030616">
      <w:pPr>
        <w:spacing w:line="276" w:lineRule="auto"/>
        <w:rPr>
          <w:rFonts w:ascii="Times" w:hAnsi="Times"/>
          <w:sz w:val="20"/>
          <w:szCs w:val="20"/>
        </w:rPr>
      </w:pPr>
      <w:r w:rsidRPr="00030616">
        <w:rPr>
          <w:color w:val="000000"/>
        </w:rPr>
        <w:t xml:space="preserve">We cannot account for this difference in readership. It may be the result of FIG leaders and RAs making their students aware of the Thrive messages in </w:t>
      </w:r>
      <w:proofErr w:type="spellStart"/>
      <w:r w:rsidRPr="00030616">
        <w:rPr>
          <w:color w:val="000000"/>
        </w:rPr>
        <w:t>MyUW</w:t>
      </w:r>
      <w:proofErr w:type="spellEnd"/>
      <w:r w:rsidRPr="00030616">
        <w:rPr>
          <w:color w:val="000000"/>
        </w:rPr>
        <w:t>, or from gre</w:t>
      </w:r>
      <w:r w:rsidR="00133496">
        <w:rPr>
          <w:color w:val="000000"/>
        </w:rPr>
        <w:t xml:space="preserve">ater engagement on the part of </w:t>
      </w:r>
      <w:r w:rsidRPr="00030616">
        <w:rPr>
          <w:color w:val="000000"/>
        </w:rPr>
        <w:t xml:space="preserve">students who choose to live in the dorms or participate in FIGs, or </w:t>
      </w:r>
      <w:r w:rsidR="00D40E3D" w:rsidRPr="00030616">
        <w:rPr>
          <w:color w:val="000000"/>
        </w:rPr>
        <w:t>for another</w:t>
      </w:r>
      <w:r w:rsidRPr="00030616">
        <w:rPr>
          <w:color w:val="000000"/>
        </w:rPr>
        <w:t>, unknown reason. The survey data is not definitive in this regard.</w:t>
      </w:r>
    </w:p>
    <w:p w14:paraId="0F554D70" w14:textId="77777777" w:rsidR="00030616" w:rsidRDefault="00030616" w:rsidP="00030616">
      <w:pPr>
        <w:spacing w:line="276" w:lineRule="auto"/>
        <w:rPr>
          <w:color w:val="000000"/>
        </w:rPr>
      </w:pPr>
    </w:p>
    <w:p w14:paraId="5688783C" w14:textId="77777777" w:rsidR="00030616" w:rsidRPr="00030616" w:rsidRDefault="00030616" w:rsidP="00030616">
      <w:pPr>
        <w:spacing w:line="276" w:lineRule="auto"/>
        <w:rPr>
          <w:rFonts w:ascii="Times" w:hAnsi="Times"/>
          <w:sz w:val="20"/>
          <w:szCs w:val="20"/>
        </w:rPr>
      </w:pPr>
      <w:r w:rsidRPr="00030616">
        <w:rPr>
          <w:color w:val="000000"/>
        </w:rPr>
        <w:t>The survey branched after the readership questions; those who read the messages (read all, some, or skimmed) received one set of questions, those who did not read/did not notice received another.</w:t>
      </w:r>
    </w:p>
    <w:p w14:paraId="4C7978A0" w14:textId="77777777" w:rsidR="00030616" w:rsidRDefault="00030616" w:rsidP="00030616">
      <w:pPr>
        <w:spacing w:line="276" w:lineRule="auto"/>
        <w:rPr>
          <w:b/>
          <w:bCs/>
          <w:i/>
          <w:iCs/>
          <w:color w:val="000000"/>
          <w:sz w:val="24"/>
          <w:szCs w:val="24"/>
        </w:rPr>
      </w:pPr>
    </w:p>
    <w:p w14:paraId="6B15825E" w14:textId="77777777" w:rsidR="00030616" w:rsidRDefault="00030616" w:rsidP="00030616">
      <w:pPr>
        <w:spacing w:line="276" w:lineRule="auto"/>
        <w:rPr>
          <w:b/>
          <w:bCs/>
          <w:i/>
          <w:iCs/>
          <w:color w:val="000000"/>
          <w:sz w:val="24"/>
          <w:szCs w:val="24"/>
        </w:rPr>
      </w:pPr>
    </w:p>
    <w:p w14:paraId="33372DBC" w14:textId="39206DB6" w:rsidR="00030616" w:rsidRPr="00030616" w:rsidRDefault="000A14FF" w:rsidP="00030616">
      <w:pPr>
        <w:spacing w:line="276" w:lineRule="auto"/>
        <w:rPr>
          <w:rFonts w:ascii="Times" w:hAnsi="Times"/>
          <w:sz w:val="20"/>
          <w:szCs w:val="20"/>
        </w:rPr>
      </w:pPr>
      <w:r>
        <w:rPr>
          <w:b/>
          <w:bCs/>
          <w:i/>
          <w:iCs/>
          <w:color w:val="000000"/>
          <w:sz w:val="24"/>
          <w:szCs w:val="24"/>
        </w:rPr>
        <w:t xml:space="preserve">1b. </w:t>
      </w:r>
      <w:r w:rsidR="00030616" w:rsidRPr="00030616">
        <w:rPr>
          <w:b/>
          <w:bCs/>
          <w:i/>
          <w:iCs/>
          <w:color w:val="000000"/>
          <w:sz w:val="24"/>
          <w:szCs w:val="24"/>
        </w:rPr>
        <w:t>MESSAGE VALUE</w:t>
      </w:r>
    </w:p>
    <w:p w14:paraId="66E25A30" w14:textId="77777777" w:rsidR="00030616" w:rsidRPr="00030616" w:rsidRDefault="00030616" w:rsidP="00030616">
      <w:pPr>
        <w:spacing w:line="276" w:lineRule="auto"/>
        <w:rPr>
          <w:rFonts w:ascii="Times" w:hAnsi="Times"/>
          <w:sz w:val="20"/>
          <w:szCs w:val="20"/>
        </w:rPr>
      </w:pPr>
      <w:r w:rsidRPr="00030616">
        <w:rPr>
          <w:b/>
          <w:bCs/>
          <w:color w:val="000000"/>
        </w:rPr>
        <w:t>The</w:t>
      </w:r>
      <w:r w:rsidRPr="00030616">
        <w:rPr>
          <w:color w:val="000000"/>
        </w:rPr>
        <w:t xml:space="preserve"> </w:t>
      </w:r>
      <w:r w:rsidRPr="00030616">
        <w:rPr>
          <w:b/>
          <w:bCs/>
          <w:color w:val="000000"/>
        </w:rPr>
        <w:t xml:space="preserve">vast majority (93%) of students </w:t>
      </w:r>
      <w:r w:rsidRPr="00030616">
        <w:rPr>
          <w:color w:val="000000"/>
        </w:rPr>
        <w:t>who read the messages (Readers)</w:t>
      </w:r>
      <w:r w:rsidRPr="00030616">
        <w:rPr>
          <w:b/>
          <w:bCs/>
          <w:color w:val="000000"/>
        </w:rPr>
        <w:t xml:space="preserve"> rated the content</w:t>
      </w:r>
      <w:r w:rsidRPr="00030616">
        <w:rPr>
          <w:color w:val="000000"/>
        </w:rPr>
        <w:t xml:space="preserve"> </w:t>
      </w:r>
      <w:r w:rsidRPr="00030616">
        <w:rPr>
          <w:b/>
          <w:bCs/>
          <w:color w:val="000000"/>
        </w:rPr>
        <w:t xml:space="preserve">“somewhat helpful” or “very helpful.” </w:t>
      </w:r>
      <w:r w:rsidRPr="00030616">
        <w:rPr>
          <w:color w:val="000000"/>
        </w:rPr>
        <w:t>Only 1% reported that they found the messages annoying.</w:t>
      </w:r>
    </w:p>
    <w:p w14:paraId="14AADBED" w14:textId="77777777" w:rsidR="00030616" w:rsidRDefault="00030616" w:rsidP="00030616">
      <w:pPr>
        <w:spacing w:line="276" w:lineRule="auto"/>
        <w:rPr>
          <w:color w:val="000000"/>
        </w:rPr>
      </w:pPr>
    </w:p>
    <w:p w14:paraId="79C3C991" w14:textId="77777777" w:rsidR="00030616" w:rsidRPr="00030616" w:rsidRDefault="00030616" w:rsidP="00030616">
      <w:pPr>
        <w:spacing w:line="276" w:lineRule="auto"/>
        <w:rPr>
          <w:rFonts w:ascii="Times" w:hAnsi="Times"/>
          <w:sz w:val="20"/>
          <w:szCs w:val="20"/>
        </w:rPr>
      </w:pPr>
      <w:r w:rsidRPr="00030616">
        <w:rPr>
          <w:color w:val="000000"/>
        </w:rPr>
        <w:t xml:space="preserve">In addition, </w:t>
      </w:r>
      <w:r w:rsidRPr="00030616">
        <w:rPr>
          <w:b/>
          <w:bCs/>
          <w:color w:val="000000"/>
        </w:rPr>
        <w:t>91% of students who read the messages rated them as “somewhat well-timed” or “well-timed.”</w:t>
      </w:r>
    </w:p>
    <w:p w14:paraId="6718C1E6" w14:textId="77777777" w:rsidR="00030616" w:rsidRDefault="00030616" w:rsidP="00030616">
      <w:pPr>
        <w:spacing w:line="276" w:lineRule="auto"/>
        <w:rPr>
          <w:color w:val="000000"/>
        </w:rPr>
      </w:pPr>
    </w:p>
    <w:p w14:paraId="3BD38912" w14:textId="77777777" w:rsidR="00030616" w:rsidRPr="00030616" w:rsidRDefault="00030616" w:rsidP="00030616">
      <w:pPr>
        <w:spacing w:line="276" w:lineRule="auto"/>
        <w:rPr>
          <w:rFonts w:ascii="Times" w:hAnsi="Times"/>
          <w:sz w:val="20"/>
          <w:szCs w:val="20"/>
        </w:rPr>
      </w:pPr>
      <w:r w:rsidRPr="00030616">
        <w:rPr>
          <w:color w:val="000000"/>
        </w:rPr>
        <w:t>When asked what actions they had taken in response, Readers</w:t>
      </w:r>
      <w:r w:rsidRPr="00030616">
        <w:rPr>
          <w:b/>
          <w:bCs/>
          <w:color w:val="000000"/>
        </w:rPr>
        <w:t xml:space="preserve"> most frequently reported clicking a link (46%) or trying a suggestion (36%)</w:t>
      </w:r>
      <w:r w:rsidRPr="00030616">
        <w:rPr>
          <w:color w:val="000000"/>
        </w:rPr>
        <w:t>.</w:t>
      </w:r>
    </w:p>
    <w:p w14:paraId="3D3E3C53" w14:textId="77777777" w:rsidR="00030616" w:rsidRPr="00030616" w:rsidRDefault="00030616" w:rsidP="00030616">
      <w:pPr>
        <w:rPr>
          <w:rFonts w:ascii="Times" w:eastAsia="Times New Roman" w:hAnsi="Times"/>
          <w:sz w:val="20"/>
          <w:szCs w:val="20"/>
        </w:rPr>
      </w:pPr>
    </w:p>
    <w:p w14:paraId="179D0C41" w14:textId="77777777" w:rsidR="00030616" w:rsidRPr="00030616" w:rsidRDefault="00030616" w:rsidP="00030616">
      <w:pPr>
        <w:rPr>
          <w:rFonts w:ascii="Times" w:eastAsia="Times New Roman" w:hAnsi="Times"/>
          <w:sz w:val="20"/>
          <w:szCs w:val="20"/>
        </w:rPr>
      </w:pPr>
      <w:r>
        <w:rPr>
          <w:rFonts w:ascii="Arial" w:eastAsia="Times New Roman" w:hAnsi="Arial" w:cs="Arial"/>
          <w:noProof/>
          <w:color w:val="000000"/>
        </w:rPr>
        <w:lastRenderedPageBreak/>
        <w:drawing>
          <wp:inline distT="0" distB="0" distL="0" distR="0" wp14:anchorId="3B6CAA21" wp14:editId="52C7812A">
            <wp:extent cx="6025084" cy="2618593"/>
            <wp:effectExtent l="0" t="0" r="0" b="0"/>
            <wp:docPr id="7" name="Picture 7" descr="ctions ta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ions tak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003" cy="2619427"/>
                    </a:xfrm>
                    <a:prstGeom prst="rect">
                      <a:avLst/>
                    </a:prstGeom>
                    <a:noFill/>
                    <a:ln>
                      <a:noFill/>
                    </a:ln>
                  </pic:spPr>
                </pic:pic>
              </a:graphicData>
            </a:graphic>
          </wp:inline>
        </w:drawing>
      </w:r>
    </w:p>
    <w:p w14:paraId="7EEBD3C1" w14:textId="77777777" w:rsidR="004747C3" w:rsidRDefault="004747C3" w:rsidP="00C56B06">
      <w:pPr>
        <w:rPr>
          <w:rFonts w:ascii="Palatino Linotype" w:hAnsi="Palatino Linotype" w:cs="Arial"/>
        </w:rPr>
      </w:pPr>
    </w:p>
    <w:p w14:paraId="38279185" w14:textId="77777777" w:rsidR="00030616" w:rsidRPr="00030616" w:rsidRDefault="00030616" w:rsidP="00030616">
      <w:pPr>
        <w:spacing w:line="276" w:lineRule="auto"/>
        <w:rPr>
          <w:rFonts w:ascii="Times" w:hAnsi="Times"/>
          <w:sz w:val="20"/>
          <w:szCs w:val="20"/>
        </w:rPr>
      </w:pPr>
      <w:r w:rsidRPr="00030616">
        <w:rPr>
          <w:color w:val="000000"/>
        </w:rPr>
        <w:t>Near the end of the survey, Readers were asked if there was anything more they wanted to share about their experience with the Thrive messages. Of the 116 students who responded, 50% (58) wrote comments expressing appreciation for the messages.</w:t>
      </w:r>
    </w:p>
    <w:p w14:paraId="61065F46" w14:textId="77777777" w:rsidR="00030616" w:rsidRPr="00030616" w:rsidRDefault="00030616" w:rsidP="00030616">
      <w:pPr>
        <w:spacing w:before="80"/>
        <w:ind w:left="720"/>
        <w:rPr>
          <w:rFonts w:ascii="Times" w:hAnsi="Times"/>
          <w:sz w:val="20"/>
          <w:szCs w:val="20"/>
        </w:rPr>
      </w:pPr>
      <w:r w:rsidRPr="00030616">
        <w:rPr>
          <w:i/>
          <w:iCs/>
          <w:color w:val="000000"/>
        </w:rPr>
        <w:t>Very encouraging...helps me realize that UW knows a little bit about what I'm going through.</w:t>
      </w:r>
    </w:p>
    <w:p w14:paraId="4C81F6F7" w14:textId="77777777" w:rsidR="00030616" w:rsidRPr="00030616" w:rsidRDefault="00030616" w:rsidP="00030616">
      <w:pPr>
        <w:spacing w:before="80"/>
        <w:ind w:left="720"/>
        <w:rPr>
          <w:rFonts w:ascii="Times" w:hAnsi="Times"/>
          <w:sz w:val="20"/>
          <w:szCs w:val="20"/>
        </w:rPr>
      </w:pPr>
      <w:r w:rsidRPr="00030616">
        <w:rPr>
          <w:i/>
          <w:iCs/>
          <w:color w:val="000000"/>
        </w:rPr>
        <w:t>These tips are great and helpful when finals come around and there is a lot to deal with such as stress and studying.</w:t>
      </w:r>
    </w:p>
    <w:p w14:paraId="30EC4935" w14:textId="77777777" w:rsidR="00030616" w:rsidRPr="00030616" w:rsidRDefault="00030616" w:rsidP="00030616">
      <w:pPr>
        <w:spacing w:before="80"/>
        <w:ind w:left="720"/>
        <w:rPr>
          <w:rFonts w:ascii="Times" w:hAnsi="Times"/>
          <w:sz w:val="20"/>
          <w:szCs w:val="20"/>
        </w:rPr>
      </w:pPr>
      <w:r w:rsidRPr="00030616">
        <w:rPr>
          <w:i/>
          <w:iCs/>
          <w:color w:val="000000"/>
        </w:rPr>
        <w:t xml:space="preserve">It reminds me of the things that </w:t>
      </w:r>
      <w:proofErr w:type="spellStart"/>
      <w:r w:rsidRPr="00030616">
        <w:rPr>
          <w:i/>
          <w:iCs/>
          <w:color w:val="000000"/>
        </w:rPr>
        <w:t>i</w:t>
      </w:r>
      <w:proofErr w:type="spellEnd"/>
      <w:r w:rsidRPr="00030616">
        <w:rPr>
          <w:i/>
          <w:iCs/>
          <w:color w:val="000000"/>
        </w:rPr>
        <w:t xml:space="preserve"> should think about and should be doing.</w:t>
      </w:r>
    </w:p>
    <w:p w14:paraId="73C14A2C" w14:textId="77777777" w:rsidR="00030616" w:rsidRPr="00030616" w:rsidRDefault="00030616" w:rsidP="00030616">
      <w:pPr>
        <w:spacing w:before="80"/>
        <w:ind w:left="720"/>
        <w:rPr>
          <w:rFonts w:ascii="Times" w:hAnsi="Times"/>
          <w:sz w:val="20"/>
          <w:szCs w:val="20"/>
        </w:rPr>
      </w:pPr>
      <w:r w:rsidRPr="00030616">
        <w:rPr>
          <w:i/>
          <w:iCs/>
          <w:color w:val="000000"/>
        </w:rPr>
        <w:t>It has been a little helpful boost in some weeks.</w:t>
      </w:r>
    </w:p>
    <w:p w14:paraId="5947649B" w14:textId="77777777" w:rsidR="00030616" w:rsidRPr="00030616" w:rsidRDefault="00030616" w:rsidP="00030616">
      <w:pPr>
        <w:spacing w:before="80"/>
        <w:ind w:left="720"/>
        <w:rPr>
          <w:rFonts w:ascii="Times" w:hAnsi="Times"/>
          <w:sz w:val="20"/>
          <w:szCs w:val="20"/>
        </w:rPr>
      </w:pPr>
      <w:r w:rsidRPr="00030616">
        <w:rPr>
          <w:i/>
          <w:iCs/>
          <w:color w:val="000000"/>
        </w:rPr>
        <w:t>They gave me a nice boost of motivation and it was refreshing to see messages on my homepage that was not just school/class info.</w:t>
      </w:r>
    </w:p>
    <w:p w14:paraId="22EB7A6F" w14:textId="77777777" w:rsidR="00030616" w:rsidRPr="00030616" w:rsidRDefault="00030616" w:rsidP="00030616">
      <w:pPr>
        <w:spacing w:line="276" w:lineRule="auto"/>
        <w:rPr>
          <w:rFonts w:ascii="Times" w:eastAsia="Times New Roman" w:hAnsi="Times"/>
          <w:sz w:val="20"/>
          <w:szCs w:val="20"/>
        </w:rPr>
      </w:pPr>
    </w:p>
    <w:p w14:paraId="3EC4ABEC" w14:textId="77777777" w:rsidR="00133496" w:rsidRDefault="00133496" w:rsidP="00030616">
      <w:pPr>
        <w:spacing w:line="276" w:lineRule="auto"/>
        <w:rPr>
          <w:color w:val="000000"/>
        </w:rPr>
      </w:pPr>
    </w:p>
    <w:p w14:paraId="1A044E09" w14:textId="77777777" w:rsidR="00030616" w:rsidRPr="00030616" w:rsidRDefault="00030616" w:rsidP="00030616">
      <w:pPr>
        <w:spacing w:line="276" w:lineRule="auto"/>
        <w:rPr>
          <w:rFonts w:ascii="Times" w:hAnsi="Times"/>
          <w:sz w:val="20"/>
          <w:szCs w:val="20"/>
        </w:rPr>
      </w:pPr>
      <w:r w:rsidRPr="00030616">
        <w:rPr>
          <w:color w:val="000000"/>
        </w:rPr>
        <w:t>Readers were asked which messages from autumn and winter quarters they remember being helpful.</w:t>
      </w:r>
    </w:p>
    <w:p w14:paraId="323265D2" w14:textId="3A712F95" w:rsidR="00030616" w:rsidRPr="00030616" w:rsidRDefault="00030616" w:rsidP="00AC7764">
      <w:pPr>
        <w:pStyle w:val="ListParagraph"/>
        <w:numPr>
          <w:ilvl w:val="0"/>
          <w:numId w:val="7"/>
        </w:numPr>
        <w:spacing w:before="120" w:after="120" w:line="240" w:lineRule="auto"/>
        <w:rPr>
          <w:rFonts w:ascii="Times" w:hAnsi="Times"/>
          <w:sz w:val="20"/>
          <w:szCs w:val="20"/>
        </w:rPr>
      </w:pPr>
      <w:r w:rsidRPr="00030616">
        <w:rPr>
          <w:b/>
          <w:bCs/>
          <w:color w:val="000000"/>
        </w:rPr>
        <w:t>More frequently selected were messages that focused on practical advice</w:t>
      </w:r>
      <w:r w:rsidR="002E175A">
        <w:rPr>
          <w:b/>
          <w:bCs/>
          <w:color w:val="000000"/>
        </w:rPr>
        <w:t xml:space="preserve"> about</w:t>
      </w:r>
      <w:r w:rsidRPr="00030616">
        <w:rPr>
          <w:b/>
          <w:bCs/>
          <w:color w:val="000000"/>
        </w:rPr>
        <w:t xml:space="preserve"> studying and academics, dealing with stress, and managing time and money</w:t>
      </w:r>
      <w:r w:rsidRPr="00030616">
        <w:rPr>
          <w:color w:val="000000"/>
        </w:rPr>
        <w:t xml:space="preserve"> (&gt;25% of respondents selected these topics).</w:t>
      </w:r>
    </w:p>
    <w:p w14:paraId="5278E5C1" w14:textId="77777777" w:rsidR="00030616" w:rsidRPr="00030616" w:rsidRDefault="00030616" w:rsidP="00AC7764">
      <w:pPr>
        <w:pStyle w:val="ListParagraph"/>
        <w:numPr>
          <w:ilvl w:val="0"/>
          <w:numId w:val="7"/>
        </w:numPr>
        <w:spacing w:before="120" w:line="240" w:lineRule="auto"/>
        <w:rPr>
          <w:rFonts w:ascii="Times" w:hAnsi="Times"/>
          <w:sz w:val="20"/>
          <w:szCs w:val="20"/>
        </w:rPr>
      </w:pPr>
      <w:r w:rsidRPr="00030616">
        <w:rPr>
          <w:color w:val="000000"/>
        </w:rPr>
        <w:t>Less frequently selected as helpful were messages related to libraries, leadership, roommates, and explorations (&lt;15% of respondents selected these topics).</w:t>
      </w:r>
    </w:p>
    <w:p w14:paraId="03130D5C" w14:textId="0D7824FB" w:rsidR="00030616" w:rsidRDefault="00030616" w:rsidP="00133496">
      <w:pPr>
        <w:spacing w:line="276" w:lineRule="auto"/>
        <w:rPr>
          <w:color w:val="000000"/>
        </w:rPr>
      </w:pPr>
      <w:r w:rsidRPr="00030616">
        <w:rPr>
          <w:color w:val="000000"/>
        </w:rPr>
        <w:t>Both groups (Readers and Non-readers) were presented a list of the message topics and asked which messages they would like to access and read again, or for the group that did not read them, which messages they would like to access and read now. The groups</w:t>
      </w:r>
      <w:r w:rsidR="00B958C9">
        <w:rPr>
          <w:color w:val="000000"/>
        </w:rPr>
        <w:t xml:space="preserve"> chose very similarly.</w:t>
      </w:r>
      <w:r w:rsidRPr="00030616">
        <w:rPr>
          <w:color w:val="000000"/>
        </w:rPr>
        <w:t xml:space="preserve"> </w:t>
      </w:r>
      <w:r w:rsidRPr="00030616">
        <w:rPr>
          <w:b/>
          <w:bCs/>
          <w:color w:val="000000"/>
        </w:rPr>
        <w:t>Again, responses showed a clear preference for content related to studying/academics, internships, stress reduction, and managing time or money</w:t>
      </w:r>
      <w:r w:rsidRPr="00030616">
        <w:rPr>
          <w:color w:val="000000"/>
        </w:rPr>
        <w:t>. Least popular was content relating to libraries, leadership, and roommates.</w:t>
      </w:r>
    </w:p>
    <w:p w14:paraId="0CF439A6" w14:textId="77777777" w:rsidR="00133496" w:rsidRDefault="00133496" w:rsidP="00133496">
      <w:pPr>
        <w:spacing w:line="276" w:lineRule="auto"/>
        <w:rPr>
          <w:color w:val="000000"/>
        </w:rPr>
      </w:pPr>
    </w:p>
    <w:p w14:paraId="105443C4" w14:textId="77777777" w:rsidR="00AC7764" w:rsidRDefault="00AC7764">
      <w:pPr>
        <w:spacing w:after="200" w:line="276" w:lineRule="auto"/>
        <w:rPr>
          <w:b/>
          <w:bCs/>
          <w:i/>
          <w:iCs/>
          <w:color w:val="000000"/>
          <w:sz w:val="24"/>
          <w:szCs w:val="24"/>
        </w:rPr>
      </w:pPr>
      <w:r>
        <w:rPr>
          <w:b/>
          <w:bCs/>
          <w:i/>
          <w:iCs/>
          <w:color w:val="000000"/>
          <w:sz w:val="24"/>
          <w:szCs w:val="24"/>
        </w:rPr>
        <w:br w:type="page"/>
      </w:r>
    </w:p>
    <w:p w14:paraId="0BB871FD" w14:textId="2C1DB36A" w:rsidR="00133496" w:rsidRPr="00DF55C3" w:rsidRDefault="000A14FF" w:rsidP="00133496">
      <w:pPr>
        <w:spacing w:line="276" w:lineRule="auto"/>
        <w:rPr>
          <w:rFonts w:ascii="Times" w:hAnsi="Times"/>
          <w:sz w:val="24"/>
          <w:szCs w:val="24"/>
        </w:rPr>
      </w:pPr>
      <w:r>
        <w:rPr>
          <w:b/>
          <w:bCs/>
          <w:i/>
          <w:iCs/>
          <w:color w:val="000000"/>
          <w:sz w:val="24"/>
          <w:szCs w:val="24"/>
        </w:rPr>
        <w:lastRenderedPageBreak/>
        <w:t xml:space="preserve">1c. </w:t>
      </w:r>
      <w:r w:rsidR="00133496" w:rsidRPr="00DF55C3">
        <w:rPr>
          <w:b/>
          <w:bCs/>
          <w:i/>
          <w:iCs/>
          <w:color w:val="000000"/>
          <w:sz w:val="24"/>
          <w:szCs w:val="24"/>
        </w:rPr>
        <w:t>MYUW AS A DELIVERY PLATFORM</w:t>
      </w:r>
    </w:p>
    <w:p w14:paraId="3DF9BF8E" w14:textId="77777777" w:rsidR="00133496" w:rsidRPr="00133496" w:rsidRDefault="00133496" w:rsidP="00133496">
      <w:pPr>
        <w:spacing w:line="276" w:lineRule="auto"/>
        <w:rPr>
          <w:rFonts w:ascii="Times" w:hAnsi="Times"/>
          <w:sz w:val="20"/>
          <w:szCs w:val="20"/>
        </w:rPr>
      </w:pPr>
      <w:proofErr w:type="spellStart"/>
      <w:r w:rsidRPr="00133496">
        <w:rPr>
          <w:color w:val="000000"/>
        </w:rPr>
        <w:t>MyUW</w:t>
      </w:r>
      <w:proofErr w:type="spellEnd"/>
      <w:r w:rsidRPr="00133496">
        <w:rPr>
          <w:color w:val="000000"/>
        </w:rPr>
        <w:t xml:space="preserve"> emerged as the preferred option for message delivery for both Readers and Non-readers.</w:t>
      </w:r>
      <w:r w:rsidRPr="00133496">
        <w:rPr>
          <w:b/>
          <w:bCs/>
          <w:color w:val="000000"/>
        </w:rPr>
        <w:t xml:space="preserve"> </w:t>
      </w:r>
    </w:p>
    <w:p w14:paraId="3136751A" w14:textId="77777777" w:rsidR="00133496" w:rsidRDefault="00133496" w:rsidP="00133496">
      <w:pPr>
        <w:spacing w:line="276" w:lineRule="auto"/>
        <w:rPr>
          <w:color w:val="000000"/>
        </w:rPr>
      </w:pPr>
      <w:r w:rsidRPr="00133496">
        <w:rPr>
          <w:b/>
          <w:bCs/>
          <w:color w:val="000000"/>
        </w:rPr>
        <w:t xml:space="preserve">96% of Readers reported that they wanted to receive Thrive messages either “in </w:t>
      </w:r>
      <w:proofErr w:type="spellStart"/>
      <w:r w:rsidRPr="00133496">
        <w:rPr>
          <w:b/>
          <w:bCs/>
          <w:color w:val="000000"/>
        </w:rPr>
        <w:t>MyUW</w:t>
      </w:r>
      <w:proofErr w:type="spellEnd"/>
      <w:r w:rsidRPr="00133496">
        <w:rPr>
          <w:b/>
          <w:bCs/>
          <w:color w:val="000000"/>
        </w:rPr>
        <w:t xml:space="preserve">” or “in </w:t>
      </w:r>
      <w:proofErr w:type="spellStart"/>
      <w:r w:rsidRPr="00133496">
        <w:rPr>
          <w:b/>
          <w:bCs/>
          <w:color w:val="000000"/>
        </w:rPr>
        <w:t>MyUW</w:t>
      </w:r>
      <w:proofErr w:type="spellEnd"/>
      <w:r w:rsidRPr="00133496">
        <w:rPr>
          <w:b/>
          <w:bCs/>
          <w:color w:val="000000"/>
        </w:rPr>
        <w:t xml:space="preserve"> and also…”</w:t>
      </w:r>
      <w:r w:rsidRPr="00133496">
        <w:rPr>
          <w:color w:val="000000"/>
        </w:rPr>
        <w:t xml:space="preserve"> For those who selected “in </w:t>
      </w:r>
      <w:proofErr w:type="spellStart"/>
      <w:r w:rsidRPr="00133496">
        <w:rPr>
          <w:color w:val="000000"/>
        </w:rPr>
        <w:t>MyUW</w:t>
      </w:r>
      <w:proofErr w:type="spellEnd"/>
      <w:r w:rsidRPr="00133496">
        <w:rPr>
          <w:color w:val="000000"/>
        </w:rPr>
        <w:t xml:space="preserve"> and also…” the most popular additional option was email (65%).</w:t>
      </w:r>
    </w:p>
    <w:p w14:paraId="113745C2" w14:textId="77777777" w:rsidR="00133496" w:rsidRDefault="00133496" w:rsidP="00133496">
      <w:pPr>
        <w:rPr>
          <w:color w:val="000000"/>
        </w:rPr>
      </w:pPr>
    </w:p>
    <w:p w14:paraId="107BD8C1" w14:textId="77777777" w:rsidR="00133496" w:rsidRPr="00133496" w:rsidRDefault="00133496" w:rsidP="00133496">
      <w:pPr>
        <w:rPr>
          <w:rFonts w:ascii="Times" w:eastAsia="Times New Roman" w:hAnsi="Times"/>
          <w:sz w:val="20"/>
          <w:szCs w:val="20"/>
        </w:rPr>
      </w:pPr>
      <w:r>
        <w:rPr>
          <w:rFonts w:eastAsia="Times New Roman"/>
          <w:noProof/>
          <w:color w:val="000000"/>
        </w:rPr>
        <w:drawing>
          <wp:inline distT="0" distB="0" distL="0" distR="0" wp14:anchorId="4AB3058B" wp14:editId="50E884CE">
            <wp:extent cx="5974802" cy="1945640"/>
            <wp:effectExtent l="0" t="0" r="0" b="10160"/>
            <wp:docPr id="9" name="Picture 9" descr="yUW as delivery pla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UW as delivery platfor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6579" cy="1946219"/>
                    </a:xfrm>
                    <a:prstGeom prst="rect">
                      <a:avLst/>
                    </a:prstGeom>
                    <a:noFill/>
                    <a:ln>
                      <a:noFill/>
                    </a:ln>
                  </pic:spPr>
                </pic:pic>
              </a:graphicData>
            </a:graphic>
          </wp:inline>
        </w:drawing>
      </w:r>
    </w:p>
    <w:p w14:paraId="7A371D35" w14:textId="77777777" w:rsidR="00133496" w:rsidRPr="00133496" w:rsidRDefault="00133496" w:rsidP="00133496">
      <w:pPr>
        <w:spacing w:line="276" w:lineRule="auto"/>
        <w:rPr>
          <w:rFonts w:ascii="Times" w:hAnsi="Times"/>
          <w:sz w:val="20"/>
          <w:szCs w:val="20"/>
        </w:rPr>
      </w:pPr>
    </w:p>
    <w:p w14:paraId="2F6863D4" w14:textId="77777777" w:rsidR="00AC7764" w:rsidRDefault="00AC7764" w:rsidP="00133496">
      <w:pPr>
        <w:spacing w:line="276" w:lineRule="auto"/>
        <w:rPr>
          <w:color w:val="000000"/>
        </w:rPr>
      </w:pPr>
    </w:p>
    <w:p w14:paraId="52CA934E" w14:textId="77777777" w:rsidR="00133496" w:rsidRPr="00133496" w:rsidRDefault="00133496" w:rsidP="00133496">
      <w:pPr>
        <w:spacing w:line="276" w:lineRule="auto"/>
        <w:rPr>
          <w:rFonts w:ascii="Times" w:hAnsi="Times"/>
          <w:sz w:val="20"/>
          <w:szCs w:val="20"/>
        </w:rPr>
      </w:pPr>
      <w:r w:rsidRPr="00133496">
        <w:rPr>
          <w:color w:val="000000"/>
        </w:rPr>
        <w:t xml:space="preserve">Non-readers were asked, </w:t>
      </w:r>
      <w:r w:rsidRPr="00133496">
        <w:rPr>
          <w:b/>
          <w:bCs/>
          <w:color w:val="000000"/>
        </w:rPr>
        <w:t xml:space="preserve">“Is there a better way for you to receive helpful tips and advice than in </w:t>
      </w:r>
      <w:proofErr w:type="spellStart"/>
      <w:r w:rsidRPr="00133496">
        <w:rPr>
          <w:b/>
          <w:bCs/>
          <w:color w:val="000000"/>
        </w:rPr>
        <w:t>MyUW</w:t>
      </w:r>
      <w:proofErr w:type="spellEnd"/>
      <w:r w:rsidRPr="00133496">
        <w:rPr>
          <w:b/>
          <w:bCs/>
          <w:color w:val="000000"/>
        </w:rPr>
        <w:t>?”</w:t>
      </w:r>
      <w:r w:rsidRPr="00133496">
        <w:rPr>
          <w:color w:val="000000"/>
        </w:rPr>
        <w:t xml:space="preserve"> Of the 320 respondents to the question, </w:t>
      </w:r>
      <w:r w:rsidRPr="00133496">
        <w:rPr>
          <w:b/>
          <w:bCs/>
          <w:color w:val="000000"/>
        </w:rPr>
        <w:t>30% wrote in “No” (</w:t>
      </w:r>
      <w:proofErr w:type="spellStart"/>
      <w:r w:rsidRPr="00133496">
        <w:rPr>
          <w:b/>
          <w:bCs/>
          <w:color w:val="000000"/>
        </w:rPr>
        <w:t>MyUW</w:t>
      </w:r>
      <w:proofErr w:type="spellEnd"/>
      <w:r w:rsidRPr="00133496">
        <w:rPr>
          <w:b/>
          <w:bCs/>
          <w:color w:val="000000"/>
        </w:rPr>
        <w:t xml:space="preserve"> is the best option) while 40% wrote in “email.”</w:t>
      </w:r>
    </w:p>
    <w:p w14:paraId="408208A1" w14:textId="77777777" w:rsidR="00133496" w:rsidRPr="00133496" w:rsidRDefault="00133496" w:rsidP="00133496">
      <w:pPr>
        <w:spacing w:line="276" w:lineRule="auto"/>
        <w:rPr>
          <w:rFonts w:ascii="Times" w:eastAsia="Times New Roman" w:hAnsi="Times"/>
          <w:sz w:val="20"/>
          <w:szCs w:val="20"/>
        </w:rPr>
      </w:pPr>
    </w:p>
    <w:p w14:paraId="5791D48A" w14:textId="77777777" w:rsidR="00133496" w:rsidRPr="00133496" w:rsidRDefault="00133496" w:rsidP="00133496">
      <w:pPr>
        <w:spacing w:line="276" w:lineRule="auto"/>
        <w:rPr>
          <w:rFonts w:ascii="Times" w:hAnsi="Times"/>
          <w:sz w:val="20"/>
          <w:szCs w:val="20"/>
        </w:rPr>
      </w:pPr>
      <w:r w:rsidRPr="00133496">
        <w:rPr>
          <w:color w:val="000000"/>
        </w:rPr>
        <w:t xml:space="preserve">That being said, survey respondents also told us that they are accustomed to using </w:t>
      </w:r>
      <w:proofErr w:type="spellStart"/>
      <w:r w:rsidRPr="00133496">
        <w:rPr>
          <w:color w:val="000000"/>
        </w:rPr>
        <w:t>MyUW</w:t>
      </w:r>
      <w:proofErr w:type="spellEnd"/>
      <w:r w:rsidRPr="00133496">
        <w:rPr>
          <w:color w:val="000000"/>
        </w:rPr>
        <w:t xml:space="preserve"> as a utility application; they go to it for specific administrative information and to complete tasks. Many students (both Readers and Non-readers) reported that they just scrolled by the messages because they were accessing the app for a different and more pressing reason.</w:t>
      </w:r>
    </w:p>
    <w:p w14:paraId="109399FD" w14:textId="77777777" w:rsidR="00133496" w:rsidRPr="00133496" w:rsidRDefault="00133496" w:rsidP="00CE005F">
      <w:pPr>
        <w:spacing w:before="80"/>
        <w:ind w:left="720"/>
        <w:rPr>
          <w:rFonts w:ascii="Times" w:hAnsi="Times"/>
          <w:sz w:val="20"/>
          <w:szCs w:val="20"/>
        </w:rPr>
      </w:pPr>
      <w:r w:rsidRPr="00133496">
        <w:rPr>
          <w:i/>
          <w:iCs/>
          <w:color w:val="000000"/>
        </w:rPr>
        <w:t xml:space="preserve">Most of the time, looking at Thrive messages is not the reason why I logged onto </w:t>
      </w:r>
      <w:proofErr w:type="spellStart"/>
      <w:r w:rsidRPr="00133496">
        <w:rPr>
          <w:i/>
          <w:iCs/>
          <w:color w:val="000000"/>
        </w:rPr>
        <w:t>myuw</w:t>
      </w:r>
      <w:proofErr w:type="spellEnd"/>
    </w:p>
    <w:p w14:paraId="098728F3" w14:textId="77777777" w:rsidR="00133496" w:rsidRPr="00133496" w:rsidRDefault="00133496" w:rsidP="00CE005F">
      <w:pPr>
        <w:spacing w:before="80"/>
        <w:ind w:left="720"/>
        <w:rPr>
          <w:rFonts w:ascii="Times" w:hAnsi="Times"/>
          <w:sz w:val="20"/>
          <w:szCs w:val="20"/>
        </w:rPr>
      </w:pPr>
      <w:proofErr w:type="spellStart"/>
      <w:r w:rsidRPr="00133496">
        <w:rPr>
          <w:i/>
          <w:iCs/>
          <w:color w:val="000000"/>
        </w:rPr>
        <w:t>MyUW</w:t>
      </w:r>
      <w:proofErr w:type="spellEnd"/>
      <w:r w:rsidRPr="00133496">
        <w:rPr>
          <w:i/>
          <w:iCs/>
          <w:color w:val="000000"/>
        </w:rPr>
        <w:t xml:space="preserve"> was more of a tool than anything, so when I logged in I was always focused on getting to what I needed- class schedule, textbook list, etc. I wouldn't mind the option of receiving the messages via email.</w:t>
      </w:r>
    </w:p>
    <w:p w14:paraId="213AA1EF" w14:textId="77777777" w:rsidR="00133496" w:rsidRPr="00133496" w:rsidRDefault="00133496" w:rsidP="00133496">
      <w:pPr>
        <w:spacing w:before="80"/>
        <w:ind w:left="720"/>
        <w:rPr>
          <w:rFonts w:ascii="Times" w:hAnsi="Times"/>
          <w:sz w:val="20"/>
          <w:szCs w:val="20"/>
        </w:rPr>
      </w:pPr>
      <w:r w:rsidRPr="00133496">
        <w:rPr>
          <w:i/>
          <w:iCs/>
          <w:color w:val="000000"/>
        </w:rPr>
        <w:t xml:space="preserve">When I go onto </w:t>
      </w:r>
      <w:proofErr w:type="spellStart"/>
      <w:r w:rsidRPr="00133496">
        <w:rPr>
          <w:i/>
          <w:iCs/>
          <w:color w:val="000000"/>
        </w:rPr>
        <w:t>MyUW</w:t>
      </w:r>
      <w:proofErr w:type="spellEnd"/>
      <w:r w:rsidRPr="00133496">
        <w:rPr>
          <w:i/>
          <w:iCs/>
          <w:color w:val="000000"/>
        </w:rPr>
        <w:t xml:space="preserve"> I don't go on there to look for advice. I go to get stuff done.</w:t>
      </w:r>
    </w:p>
    <w:p w14:paraId="61631561" w14:textId="77777777" w:rsidR="00133496" w:rsidRPr="000A14FF" w:rsidRDefault="00133496" w:rsidP="00133496">
      <w:pPr>
        <w:spacing w:after="240" w:line="276" w:lineRule="auto"/>
        <w:rPr>
          <w:rFonts w:asciiTheme="minorHAnsi" w:eastAsia="Times New Roman" w:hAnsiTheme="minorHAnsi"/>
          <w:sz w:val="24"/>
          <w:szCs w:val="24"/>
        </w:rPr>
      </w:pPr>
    </w:p>
    <w:p w14:paraId="313815FD" w14:textId="0A78AA40" w:rsidR="00133496" w:rsidRPr="00DF55C3" w:rsidRDefault="000A14FF" w:rsidP="00133496">
      <w:pPr>
        <w:spacing w:line="276" w:lineRule="auto"/>
        <w:rPr>
          <w:rFonts w:ascii="Times" w:hAnsi="Times"/>
          <w:sz w:val="24"/>
          <w:szCs w:val="24"/>
        </w:rPr>
      </w:pPr>
      <w:r>
        <w:rPr>
          <w:b/>
          <w:bCs/>
          <w:i/>
          <w:iCs/>
          <w:color w:val="000000"/>
          <w:sz w:val="24"/>
          <w:szCs w:val="24"/>
        </w:rPr>
        <w:t xml:space="preserve">1d. </w:t>
      </w:r>
      <w:r w:rsidR="00133496" w:rsidRPr="00DF55C3">
        <w:rPr>
          <w:b/>
          <w:bCs/>
          <w:i/>
          <w:iCs/>
          <w:color w:val="000000"/>
          <w:sz w:val="24"/>
          <w:szCs w:val="24"/>
        </w:rPr>
        <w:t>THRIVE MESSAGE FORMAT</w:t>
      </w:r>
    </w:p>
    <w:p w14:paraId="4FB04607" w14:textId="77777777" w:rsidR="00133496" w:rsidRDefault="00133496" w:rsidP="00133496">
      <w:pPr>
        <w:spacing w:line="276" w:lineRule="auto"/>
        <w:rPr>
          <w:color w:val="000000"/>
        </w:rPr>
      </w:pPr>
      <w:r w:rsidRPr="00133496">
        <w:rPr>
          <w:color w:val="000000"/>
        </w:rPr>
        <w:t>Both students who read the messages and those who did not were asked similar open-ended questions about how to improve the design of the Thrive messages.</w:t>
      </w:r>
    </w:p>
    <w:p w14:paraId="387B6072" w14:textId="77777777" w:rsidR="00133496" w:rsidRDefault="00133496" w:rsidP="00133496">
      <w:pPr>
        <w:spacing w:line="276" w:lineRule="auto"/>
        <w:rPr>
          <w:color w:val="000000"/>
        </w:rPr>
      </w:pPr>
    </w:p>
    <w:p w14:paraId="702FD073" w14:textId="77777777" w:rsidR="00133496" w:rsidRPr="00133496" w:rsidRDefault="00133496" w:rsidP="00133496">
      <w:pPr>
        <w:spacing w:line="276" w:lineRule="auto"/>
        <w:rPr>
          <w:rFonts w:ascii="Times" w:hAnsi="Times"/>
          <w:sz w:val="20"/>
          <w:szCs w:val="20"/>
        </w:rPr>
      </w:pPr>
      <w:r w:rsidRPr="00133496">
        <w:rPr>
          <w:color w:val="000000"/>
        </w:rPr>
        <w:t>Readers were asked, “</w:t>
      </w:r>
      <w:r w:rsidRPr="00133496">
        <w:rPr>
          <w:b/>
          <w:bCs/>
          <w:color w:val="000000"/>
        </w:rPr>
        <w:t xml:space="preserve">Do you have any suggestions for improving the format of Thrive messages in </w:t>
      </w:r>
      <w:proofErr w:type="spellStart"/>
      <w:r w:rsidRPr="00133496">
        <w:rPr>
          <w:b/>
          <w:bCs/>
          <w:color w:val="000000"/>
        </w:rPr>
        <w:t>MyUW</w:t>
      </w:r>
      <w:proofErr w:type="spellEnd"/>
      <w:r w:rsidRPr="00133496">
        <w:rPr>
          <w:b/>
          <w:bCs/>
          <w:color w:val="000000"/>
        </w:rPr>
        <w:t>?</w:t>
      </w:r>
      <w:r w:rsidRPr="00133496">
        <w:rPr>
          <w:color w:val="000000"/>
        </w:rPr>
        <w:t xml:space="preserve">” Of the 177 responses, 66% wrote in that they did not have suggestions or wrote “no, keep it up,” while </w:t>
      </w:r>
      <w:r w:rsidRPr="00133496">
        <w:rPr>
          <w:b/>
          <w:bCs/>
          <w:color w:val="000000"/>
        </w:rPr>
        <w:t>32% made suggestions related to visual design</w:t>
      </w:r>
      <w:r w:rsidRPr="00133496">
        <w:rPr>
          <w:color w:val="000000"/>
        </w:rPr>
        <w:t>.</w:t>
      </w:r>
    </w:p>
    <w:p w14:paraId="755CC037" w14:textId="77777777" w:rsidR="00133496" w:rsidRDefault="00133496" w:rsidP="00133496">
      <w:pPr>
        <w:spacing w:line="276" w:lineRule="auto"/>
        <w:rPr>
          <w:color w:val="000000"/>
        </w:rPr>
      </w:pPr>
    </w:p>
    <w:p w14:paraId="0246E250" w14:textId="77777777" w:rsidR="00133496" w:rsidRPr="00CE005F" w:rsidRDefault="00133496" w:rsidP="00133496">
      <w:pPr>
        <w:spacing w:line="276" w:lineRule="auto"/>
        <w:rPr>
          <w:rFonts w:ascii="Times" w:hAnsi="Times"/>
          <w:sz w:val="20"/>
          <w:szCs w:val="20"/>
        </w:rPr>
      </w:pPr>
      <w:r w:rsidRPr="00133496">
        <w:rPr>
          <w:color w:val="000000"/>
        </w:rPr>
        <w:lastRenderedPageBreak/>
        <w:t xml:space="preserve">Non-readers were asked, </w:t>
      </w:r>
      <w:r w:rsidRPr="00133496">
        <w:rPr>
          <w:b/>
          <w:bCs/>
          <w:color w:val="000000"/>
        </w:rPr>
        <w:t xml:space="preserve">“How could the format of Thrive messages in </w:t>
      </w:r>
      <w:proofErr w:type="spellStart"/>
      <w:r w:rsidRPr="00133496">
        <w:rPr>
          <w:b/>
          <w:bCs/>
          <w:color w:val="000000"/>
        </w:rPr>
        <w:t>MyUW</w:t>
      </w:r>
      <w:proofErr w:type="spellEnd"/>
      <w:r w:rsidRPr="00133496">
        <w:rPr>
          <w:b/>
          <w:bCs/>
          <w:color w:val="000000"/>
        </w:rPr>
        <w:t xml:space="preserve"> be improved to encourage students to read them?”</w:t>
      </w:r>
      <w:r w:rsidRPr="00133496">
        <w:rPr>
          <w:color w:val="000000"/>
        </w:rPr>
        <w:t xml:space="preserve"> Of the 320 write-in responses, </w:t>
      </w:r>
      <w:r w:rsidRPr="00133496">
        <w:rPr>
          <w:b/>
          <w:bCs/>
          <w:color w:val="000000"/>
        </w:rPr>
        <w:t>56% related to visual design</w:t>
      </w:r>
      <w:r w:rsidRPr="00133496">
        <w:rPr>
          <w:color w:val="000000"/>
        </w:rPr>
        <w:t>.</w:t>
      </w:r>
    </w:p>
    <w:p w14:paraId="7464D2ED" w14:textId="77777777" w:rsidR="00133496" w:rsidRPr="00133496" w:rsidRDefault="00133496" w:rsidP="007624DD">
      <w:pPr>
        <w:spacing w:line="276" w:lineRule="auto"/>
        <w:outlineLvl w:val="0"/>
        <w:rPr>
          <w:rFonts w:ascii="Times" w:hAnsi="Times"/>
          <w:sz w:val="20"/>
          <w:szCs w:val="20"/>
        </w:rPr>
      </w:pPr>
      <w:r w:rsidRPr="00133496">
        <w:rPr>
          <w:color w:val="000000"/>
        </w:rPr>
        <w:t>The visual design suggestions were consistent across both groups and included</w:t>
      </w:r>
    </w:p>
    <w:p w14:paraId="5AFCD352" w14:textId="77777777" w:rsidR="00133496" w:rsidRPr="00133496" w:rsidRDefault="00133496" w:rsidP="00133496">
      <w:pPr>
        <w:pStyle w:val="ListParagraph"/>
        <w:numPr>
          <w:ilvl w:val="0"/>
          <w:numId w:val="9"/>
        </w:numPr>
        <w:spacing w:before="80" w:after="0" w:line="240" w:lineRule="auto"/>
        <w:rPr>
          <w:rFonts w:ascii="Times" w:hAnsi="Times"/>
          <w:sz w:val="20"/>
          <w:szCs w:val="20"/>
        </w:rPr>
      </w:pPr>
      <w:r w:rsidRPr="00133496">
        <w:rPr>
          <w:b/>
          <w:bCs/>
          <w:color w:val="000000"/>
        </w:rPr>
        <w:t>Change the color</w:t>
      </w:r>
      <w:r w:rsidRPr="00133496">
        <w:rPr>
          <w:color w:val="000000"/>
        </w:rPr>
        <w:t xml:space="preserve"> of the messages (to make them “more eye-catching”)</w:t>
      </w:r>
    </w:p>
    <w:p w14:paraId="3043E00F" w14:textId="77777777" w:rsidR="00133496" w:rsidRPr="00133496" w:rsidRDefault="00133496" w:rsidP="00133496">
      <w:pPr>
        <w:pStyle w:val="ListParagraph"/>
        <w:numPr>
          <w:ilvl w:val="0"/>
          <w:numId w:val="9"/>
        </w:numPr>
        <w:spacing w:before="80" w:after="0" w:line="240" w:lineRule="auto"/>
        <w:rPr>
          <w:rFonts w:ascii="Times" w:hAnsi="Times"/>
          <w:sz w:val="20"/>
          <w:szCs w:val="20"/>
        </w:rPr>
      </w:pPr>
      <w:r w:rsidRPr="00133496">
        <w:rPr>
          <w:color w:val="000000"/>
        </w:rPr>
        <w:t xml:space="preserve">Make other changes to </w:t>
      </w:r>
      <w:r w:rsidRPr="00133496">
        <w:rPr>
          <w:b/>
          <w:bCs/>
          <w:color w:val="000000"/>
        </w:rPr>
        <w:t>make the message “stand out”</w:t>
      </w:r>
      <w:r w:rsidRPr="00133496">
        <w:rPr>
          <w:color w:val="000000"/>
        </w:rPr>
        <w:t xml:space="preserve"> in </w:t>
      </w:r>
      <w:proofErr w:type="spellStart"/>
      <w:r w:rsidRPr="00133496">
        <w:rPr>
          <w:color w:val="000000"/>
        </w:rPr>
        <w:t>MyUW</w:t>
      </w:r>
      <w:proofErr w:type="spellEnd"/>
    </w:p>
    <w:p w14:paraId="36F76F2C" w14:textId="77777777" w:rsidR="00133496" w:rsidRPr="00133496" w:rsidRDefault="00133496" w:rsidP="00133496">
      <w:pPr>
        <w:pStyle w:val="ListParagraph"/>
        <w:numPr>
          <w:ilvl w:val="0"/>
          <w:numId w:val="9"/>
        </w:numPr>
        <w:spacing w:before="80" w:after="0" w:line="240" w:lineRule="auto"/>
        <w:rPr>
          <w:rFonts w:ascii="Times" w:hAnsi="Times"/>
          <w:sz w:val="20"/>
          <w:szCs w:val="20"/>
        </w:rPr>
      </w:pPr>
      <w:r w:rsidRPr="00133496">
        <w:rPr>
          <w:b/>
          <w:bCs/>
          <w:color w:val="000000"/>
        </w:rPr>
        <w:t>Include images</w:t>
      </w:r>
      <w:r w:rsidRPr="00133496">
        <w:rPr>
          <w:color w:val="000000"/>
        </w:rPr>
        <w:t xml:space="preserve"> (photos, info graphics, video) as part of the message</w:t>
      </w:r>
    </w:p>
    <w:p w14:paraId="4D70CF03" w14:textId="77777777" w:rsidR="00133496" w:rsidRPr="00133496" w:rsidRDefault="00133496" w:rsidP="00CE005F">
      <w:pPr>
        <w:pStyle w:val="ListParagraph"/>
        <w:numPr>
          <w:ilvl w:val="0"/>
          <w:numId w:val="9"/>
        </w:numPr>
        <w:spacing w:before="80" w:after="120" w:line="240" w:lineRule="auto"/>
        <w:rPr>
          <w:rFonts w:ascii="Times" w:hAnsi="Times"/>
          <w:sz w:val="20"/>
          <w:szCs w:val="20"/>
        </w:rPr>
      </w:pPr>
      <w:r w:rsidRPr="00133496">
        <w:rPr>
          <w:b/>
          <w:bCs/>
          <w:color w:val="000000"/>
        </w:rPr>
        <w:t>Make the message the header</w:t>
      </w:r>
      <w:r w:rsidRPr="00133496">
        <w:rPr>
          <w:color w:val="000000"/>
        </w:rPr>
        <w:t xml:space="preserve"> and not “#</w:t>
      </w:r>
      <w:proofErr w:type="spellStart"/>
      <w:r w:rsidRPr="00133496">
        <w:rPr>
          <w:color w:val="000000"/>
        </w:rPr>
        <w:t>ThriveUW</w:t>
      </w:r>
      <w:proofErr w:type="spellEnd"/>
      <w:r w:rsidRPr="00133496">
        <w:rPr>
          <w:color w:val="000000"/>
        </w:rPr>
        <w:t>”</w:t>
      </w:r>
    </w:p>
    <w:p w14:paraId="7BC292BC" w14:textId="77777777" w:rsidR="00133496" w:rsidRPr="00133496" w:rsidRDefault="00133496" w:rsidP="00133496">
      <w:pPr>
        <w:spacing w:line="276" w:lineRule="auto"/>
        <w:rPr>
          <w:rFonts w:ascii="Times" w:eastAsia="Times New Roman" w:hAnsi="Times"/>
          <w:sz w:val="20"/>
          <w:szCs w:val="20"/>
        </w:rPr>
      </w:pPr>
      <w:r w:rsidRPr="00133496">
        <w:rPr>
          <w:rFonts w:eastAsia="Times New Roman"/>
          <w:color w:val="000000"/>
        </w:rPr>
        <w:t xml:space="preserve">Because of the consistent header and the way the Thrive messages blended into the design of </w:t>
      </w:r>
      <w:proofErr w:type="spellStart"/>
      <w:r w:rsidRPr="00133496">
        <w:rPr>
          <w:rFonts w:eastAsia="Times New Roman"/>
          <w:color w:val="000000"/>
        </w:rPr>
        <w:t>MyUW</w:t>
      </w:r>
      <w:proofErr w:type="spellEnd"/>
      <w:r w:rsidRPr="00133496">
        <w:rPr>
          <w:rFonts w:eastAsia="Times New Roman"/>
          <w:color w:val="000000"/>
        </w:rPr>
        <w:t xml:space="preserve">, many students reported that </w:t>
      </w:r>
      <w:r w:rsidRPr="00133496">
        <w:rPr>
          <w:rFonts w:eastAsia="Times New Roman"/>
          <w:b/>
          <w:bCs/>
          <w:color w:val="000000"/>
        </w:rPr>
        <w:t>they</w:t>
      </w:r>
      <w:r w:rsidRPr="00133496">
        <w:rPr>
          <w:rFonts w:eastAsia="Times New Roman"/>
          <w:color w:val="000000"/>
        </w:rPr>
        <w:t xml:space="preserve"> </w:t>
      </w:r>
      <w:r w:rsidRPr="00133496">
        <w:rPr>
          <w:rFonts w:eastAsia="Times New Roman"/>
          <w:b/>
          <w:bCs/>
          <w:color w:val="000000"/>
        </w:rPr>
        <w:t>did not notice that the messages changed week to week</w:t>
      </w:r>
      <w:r w:rsidRPr="00133496">
        <w:rPr>
          <w:rFonts w:eastAsia="Times New Roman"/>
          <w:color w:val="000000"/>
        </w:rPr>
        <w:t>.</w:t>
      </w:r>
    </w:p>
    <w:p w14:paraId="72841EAB" w14:textId="77777777" w:rsidR="00133496" w:rsidRPr="00133496" w:rsidRDefault="00133496" w:rsidP="00CE005F">
      <w:pPr>
        <w:spacing w:line="276" w:lineRule="auto"/>
        <w:rPr>
          <w:rFonts w:ascii="Times" w:hAnsi="Times"/>
          <w:sz w:val="20"/>
          <w:szCs w:val="20"/>
        </w:rPr>
      </w:pPr>
    </w:p>
    <w:p w14:paraId="5199875F" w14:textId="77777777" w:rsidR="00133496" w:rsidRPr="00133496" w:rsidRDefault="00133496" w:rsidP="00CE005F">
      <w:pPr>
        <w:spacing w:line="276" w:lineRule="auto"/>
        <w:rPr>
          <w:rFonts w:ascii="Times" w:eastAsia="Times New Roman" w:hAnsi="Times"/>
          <w:sz w:val="20"/>
          <w:szCs w:val="20"/>
        </w:rPr>
      </w:pPr>
    </w:p>
    <w:p w14:paraId="09EB2E18" w14:textId="52280A54" w:rsidR="00CE005F" w:rsidRPr="00DF55C3" w:rsidRDefault="000A14FF" w:rsidP="00CE005F">
      <w:pPr>
        <w:spacing w:line="276" w:lineRule="auto"/>
        <w:rPr>
          <w:rFonts w:ascii="Times" w:hAnsi="Times"/>
          <w:sz w:val="24"/>
          <w:szCs w:val="24"/>
        </w:rPr>
      </w:pPr>
      <w:r>
        <w:rPr>
          <w:b/>
          <w:bCs/>
          <w:i/>
          <w:iCs/>
          <w:color w:val="000000"/>
          <w:sz w:val="24"/>
          <w:szCs w:val="24"/>
        </w:rPr>
        <w:t xml:space="preserve">1e. </w:t>
      </w:r>
      <w:r w:rsidR="00CE005F" w:rsidRPr="00DF55C3">
        <w:rPr>
          <w:b/>
          <w:bCs/>
          <w:i/>
          <w:iCs/>
          <w:color w:val="000000"/>
          <w:sz w:val="24"/>
          <w:szCs w:val="24"/>
        </w:rPr>
        <w:t xml:space="preserve">OTHER SOURCES OF MESSAGE CONTENT </w:t>
      </w:r>
    </w:p>
    <w:p w14:paraId="1E53F562" w14:textId="77777777" w:rsidR="00CE005F" w:rsidRPr="00CE005F" w:rsidRDefault="00CE005F" w:rsidP="00CE005F">
      <w:pPr>
        <w:spacing w:line="276" w:lineRule="auto"/>
        <w:rPr>
          <w:rFonts w:ascii="Times" w:hAnsi="Times"/>
          <w:sz w:val="20"/>
          <w:szCs w:val="20"/>
        </w:rPr>
      </w:pPr>
      <w:r w:rsidRPr="00CE005F">
        <w:rPr>
          <w:color w:val="000000"/>
        </w:rPr>
        <w:t xml:space="preserve">Almost all survey respondents indicated that they had heard advice similar to the content contained in the Thrive messages from different sources—from orientation and the U101 course, residence hall advisers, FIG leaders, faculty members and </w:t>
      </w:r>
      <w:proofErr w:type="spellStart"/>
      <w:r w:rsidRPr="00CE005F">
        <w:rPr>
          <w:color w:val="000000"/>
        </w:rPr>
        <w:t>TAs.</w:t>
      </w:r>
      <w:proofErr w:type="spellEnd"/>
      <w:r w:rsidRPr="00CE005F">
        <w:rPr>
          <w:color w:val="000000"/>
        </w:rPr>
        <w:t xml:space="preserve"> </w:t>
      </w:r>
    </w:p>
    <w:p w14:paraId="15F97FF4" w14:textId="77777777" w:rsidR="00CE005F" w:rsidRPr="00CE005F" w:rsidRDefault="00CE005F" w:rsidP="00CE005F">
      <w:pPr>
        <w:spacing w:line="276" w:lineRule="auto"/>
        <w:rPr>
          <w:rFonts w:ascii="Times" w:eastAsia="Times New Roman" w:hAnsi="Times"/>
          <w:sz w:val="20"/>
          <w:szCs w:val="20"/>
        </w:rPr>
      </w:pPr>
    </w:p>
    <w:p w14:paraId="1FAE74D5" w14:textId="77777777" w:rsidR="00CE005F" w:rsidRPr="00CE005F" w:rsidRDefault="00CE005F" w:rsidP="00CE005F">
      <w:pPr>
        <w:spacing w:line="276" w:lineRule="auto"/>
        <w:rPr>
          <w:rFonts w:ascii="Times" w:hAnsi="Times"/>
          <w:sz w:val="20"/>
          <w:szCs w:val="20"/>
        </w:rPr>
      </w:pPr>
      <w:r w:rsidRPr="00CE005F">
        <w:rPr>
          <w:color w:val="000000"/>
        </w:rPr>
        <w:t>Only a few students noted in comments that the repetition was unwelcome.</w:t>
      </w:r>
    </w:p>
    <w:p w14:paraId="02C4C3E8" w14:textId="77777777" w:rsidR="00CE005F" w:rsidRDefault="00CE005F" w:rsidP="00CE005F">
      <w:pPr>
        <w:ind w:left="720"/>
        <w:rPr>
          <w:i/>
          <w:iCs/>
          <w:color w:val="000000"/>
        </w:rPr>
      </w:pPr>
      <w:r w:rsidRPr="00CE005F">
        <w:rPr>
          <w:i/>
          <w:iCs/>
          <w:color w:val="000000"/>
        </w:rPr>
        <w:t>The format is very well designed. The only reason I don't read them often is because I've already heard the message.</w:t>
      </w:r>
    </w:p>
    <w:p w14:paraId="519C5B6B" w14:textId="77777777" w:rsidR="00CE005F" w:rsidRPr="00CE005F" w:rsidRDefault="00CE005F" w:rsidP="00CE005F">
      <w:pPr>
        <w:ind w:left="720"/>
        <w:rPr>
          <w:rFonts w:ascii="Times" w:hAnsi="Times"/>
          <w:sz w:val="20"/>
          <w:szCs w:val="20"/>
        </w:rPr>
      </w:pPr>
    </w:p>
    <w:p w14:paraId="766C044B" w14:textId="77777777" w:rsidR="00CE005F" w:rsidRPr="00CE005F" w:rsidRDefault="00CE005F" w:rsidP="00CE005F">
      <w:pPr>
        <w:spacing w:line="276" w:lineRule="auto"/>
        <w:rPr>
          <w:rFonts w:ascii="Times" w:hAnsi="Times"/>
          <w:sz w:val="20"/>
          <w:szCs w:val="20"/>
        </w:rPr>
      </w:pPr>
      <w:r w:rsidRPr="00CE005F">
        <w:rPr>
          <w:color w:val="000000"/>
        </w:rPr>
        <w:t>Other students expressed a preference for hearing the advice from people they knew.</w:t>
      </w:r>
    </w:p>
    <w:p w14:paraId="28ED9BB9" w14:textId="77777777" w:rsidR="00CE005F" w:rsidRPr="00CE005F" w:rsidRDefault="00CE005F" w:rsidP="007624DD">
      <w:pPr>
        <w:spacing w:before="80"/>
        <w:outlineLvl w:val="0"/>
        <w:rPr>
          <w:rFonts w:ascii="Times" w:hAnsi="Times"/>
          <w:sz w:val="20"/>
          <w:szCs w:val="20"/>
        </w:rPr>
      </w:pPr>
      <w:r w:rsidRPr="00CE005F">
        <w:rPr>
          <w:color w:val="000000"/>
        </w:rPr>
        <w:tab/>
      </w:r>
      <w:r w:rsidRPr="00CE005F">
        <w:rPr>
          <w:i/>
          <w:iCs/>
          <w:color w:val="000000"/>
        </w:rPr>
        <w:t>I personally like it when my professors give us tips. We're already in class…</w:t>
      </w:r>
    </w:p>
    <w:p w14:paraId="3E7BC007" w14:textId="77777777" w:rsidR="00CE005F" w:rsidRPr="00CE005F" w:rsidRDefault="00CE005F" w:rsidP="00CE005F">
      <w:pPr>
        <w:spacing w:before="80"/>
        <w:ind w:left="720"/>
        <w:rPr>
          <w:rFonts w:ascii="Times" w:hAnsi="Times"/>
          <w:sz w:val="20"/>
          <w:szCs w:val="20"/>
        </w:rPr>
      </w:pPr>
      <w:r w:rsidRPr="00CE005F">
        <w:rPr>
          <w:i/>
          <w:iCs/>
          <w:color w:val="000000"/>
        </w:rPr>
        <w:t>Have faculty start class with one [Thrive message]</w:t>
      </w:r>
    </w:p>
    <w:p w14:paraId="2C82B2BF" w14:textId="77777777" w:rsidR="00CE005F" w:rsidRPr="00CE005F" w:rsidRDefault="00CE005F" w:rsidP="00CE005F">
      <w:pPr>
        <w:spacing w:before="80"/>
        <w:ind w:left="720"/>
        <w:rPr>
          <w:rFonts w:ascii="Times" w:hAnsi="Times"/>
          <w:sz w:val="20"/>
          <w:szCs w:val="20"/>
        </w:rPr>
      </w:pPr>
      <w:r w:rsidRPr="00CE005F">
        <w:rPr>
          <w:i/>
          <w:iCs/>
          <w:color w:val="000000"/>
        </w:rPr>
        <w:t xml:space="preserve">Besides going to advisors </w:t>
      </w:r>
      <w:proofErr w:type="spellStart"/>
      <w:r w:rsidRPr="00CE005F">
        <w:rPr>
          <w:i/>
          <w:iCs/>
          <w:color w:val="000000"/>
        </w:rPr>
        <w:t>MyUW</w:t>
      </w:r>
      <w:proofErr w:type="spellEnd"/>
      <w:r w:rsidRPr="00CE005F">
        <w:rPr>
          <w:i/>
          <w:iCs/>
          <w:color w:val="000000"/>
        </w:rPr>
        <w:t xml:space="preserve"> is very helpful.</w:t>
      </w:r>
    </w:p>
    <w:p w14:paraId="2D1019F0" w14:textId="77777777" w:rsidR="00CE005F" w:rsidRPr="00CE005F" w:rsidRDefault="00CE005F" w:rsidP="00CE005F">
      <w:pPr>
        <w:spacing w:before="80"/>
        <w:ind w:left="720"/>
        <w:rPr>
          <w:rFonts w:ascii="Times" w:hAnsi="Times"/>
          <w:sz w:val="20"/>
          <w:szCs w:val="20"/>
        </w:rPr>
      </w:pPr>
      <w:r w:rsidRPr="00CE005F">
        <w:rPr>
          <w:i/>
          <w:iCs/>
          <w:color w:val="000000"/>
        </w:rPr>
        <w:t>In person, from accessible members of the UW Community</w:t>
      </w:r>
    </w:p>
    <w:p w14:paraId="5DBFC9C7" w14:textId="77777777" w:rsidR="00CE005F" w:rsidRPr="00CE005F" w:rsidRDefault="00CE005F" w:rsidP="00CE005F">
      <w:pPr>
        <w:spacing w:before="80"/>
        <w:ind w:left="720"/>
        <w:rPr>
          <w:rFonts w:ascii="Times" w:hAnsi="Times"/>
          <w:sz w:val="20"/>
          <w:szCs w:val="20"/>
        </w:rPr>
      </w:pPr>
      <w:r w:rsidRPr="00CE005F">
        <w:rPr>
          <w:i/>
          <w:iCs/>
          <w:color w:val="000000"/>
        </w:rPr>
        <w:t>Actual advisors maybe.</w:t>
      </w:r>
    </w:p>
    <w:p w14:paraId="21ACBCF9" w14:textId="77777777" w:rsidR="00CE005F" w:rsidRPr="00CE005F" w:rsidRDefault="00CE005F" w:rsidP="00CE005F">
      <w:pPr>
        <w:spacing w:before="80"/>
        <w:ind w:left="720"/>
        <w:rPr>
          <w:rFonts w:ascii="Times" w:hAnsi="Times"/>
          <w:sz w:val="20"/>
          <w:szCs w:val="20"/>
        </w:rPr>
      </w:pPr>
      <w:r w:rsidRPr="00CE005F">
        <w:rPr>
          <w:i/>
          <w:iCs/>
          <w:color w:val="000000"/>
        </w:rPr>
        <w:t>I think the best way to receive tips and advice is to get around and talk to people in person.</w:t>
      </w:r>
    </w:p>
    <w:p w14:paraId="7ADA6296" w14:textId="77777777" w:rsidR="00CE005F" w:rsidRPr="00CE005F" w:rsidRDefault="00CE005F" w:rsidP="00CE005F">
      <w:pPr>
        <w:spacing w:before="80"/>
        <w:ind w:left="720"/>
        <w:rPr>
          <w:rFonts w:ascii="Times" w:hAnsi="Times"/>
          <w:sz w:val="20"/>
          <w:szCs w:val="20"/>
        </w:rPr>
      </w:pPr>
      <w:r w:rsidRPr="00CE005F">
        <w:rPr>
          <w:i/>
          <w:iCs/>
          <w:color w:val="000000"/>
        </w:rPr>
        <w:t>Friends who have been through my situation.</w:t>
      </w:r>
    </w:p>
    <w:p w14:paraId="2705154C" w14:textId="77777777" w:rsidR="00CE005F" w:rsidRPr="00CE005F" w:rsidRDefault="00CE005F" w:rsidP="00CE005F">
      <w:pPr>
        <w:spacing w:line="276" w:lineRule="auto"/>
        <w:rPr>
          <w:rFonts w:ascii="Times" w:eastAsia="Times New Roman" w:hAnsi="Times"/>
          <w:sz w:val="20"/>
          <w:szCs w:val="20"/>
        </w:rPr>
      </w:pPr>
    </w:p>
    <w:p w14:paraId="090EC161" w14:textId="77777777" w:rsidR="00133496" w:rsidRPr="00133496" w:rsidRDefault="00133496" w:rsidP="00CE005F">
      <w:pPr>
        <w:spacing w:line="276" w:lineRule="auto"/>
        <w:rPr>
          <w:rFonts w:ascii="Times" w:eastAsia="Times New Roman" w:hAnsi="Times"/>
          <w:sz w:val="20"/>
          <w:szCs w:val="20"/>
        </w:rPr>
      </w:pPr>
    </w:p>
    <w:p w14:paraId="161D65A1" w14:textId="65211161" w:rsidR="00CE005F" w:rsidRPr="00DF55C3" w:rsidRDefault="000A14FF" w:rsidP="00CE005F">
      <w:pPr>
        <w:spacing w:line="276" w:lineRule="auto"/>
        <w:rPr>
          <w:rFonts w:ascii="Times" w:hAnsi="Times"/>
          <w:sz w:val="24"/>
          <w:szCs w:val="24"/>
        </w:rPr>
      </w:pPr>
      <w:r>
        <w:rPr>
          <w:b/>
          <w:bCs/>
          <w:i/>
          <w:iCs/>
          <w:color w:val="000000"/>
          <w:sz w:val="24"/>
          <w:szCs w:val="24"/>
        </w:rPr>
        <w:t xml:space="preserve">1f. </w:t>
      </w:r>
      <w:r w:rsidR="00CE005F" w:rsidRPr="00DF55C3">
        <w:rPr>
          <w:b/>
          <w:bCs/>
          <w:i/>
          <w:iCs/>
          <w:color w:val="000000"/>
          <w:sz w:val="24"/>
          <w:szCs w:val="24"/>
        </w:rPr>
        <w:t>ADDITIONAL SURVEY FINDINGS</w:t>
      </w:r>
    </w:p>
    <w:p w14:paraId="00D09E98" w14:textId="77777777" w:rsidR="00CE005F" w:rsidRPr="00CE005F" w:rsidRDefault="00CE005F" w:rsidP="00CE005F">
      <w:pPr>
        <w:spacing w:line="276" w:lineRule="auto"/>
        <w:rPr>
          <w:rFonts w:ascii="Times" w:hAnsi="Times"/>
          <w:sz w:val="20"/>
          <w:szCs w:val="20"/>
        </w:rPr>
      </w:pPr>
      <w:r w:rsidRPr="00CE005F">
        <w:rPr>
          <w:color w:val="000000"/>
        </w:rPr>
        <w:t xml:space="preserve">In other open-ended questions, Readers and Non-readers provided additional feedback on the content of the messages and other aspects of the Thrive Initiative. Findings from these comments are summarized below. </w:t>
      </w:r>
    </w:p>
    <w:p w14:paraId="5E60DD2C" w14:textId="77777777" w:rsidR="00CE005F" w:rsidRPr="00CE005F" w:rsidRDefault="00CE005F" w:rsidP="00CE005F">
      <w:pPr>
        <w:spacing w:line="276" w:lineRule="auto"/>
        <w:rPr>
          <w:rFonts w:ascii="Times" w:eastAsia="Times New Roman" w:hAnsi="Times"/>
          <w:sz w:val="20"/>
          <w:szCs w:val="20"/>
        </w:rPr>
      </w:pPr>
    </w:p>
    <w:p w14:paraId="4511C46A" w14:textId="77777777" w:rsidR="00CE005F" w:rsidRPr="00CE005F" w:rsidRDefault="00CE005F" w:rsidP="000A14FF">
      <w:pPr>
        <w:spacing w:line="276" w:lineRule="auto"/>
        <w:ind w:left="180"/>
        <w:rPr>
          <w:rFonts w:ascii="Times" w:hAnsi="Times"/>
          <w:sz w:val="20"/>
          <w:szCs w:val="20"/>
        </w:rPr>
      </w:pPr>
      <w:r w:rsidRPr="000A14FF">
        <w:rPr>
          <w:b/>
          <w:color w:val="000000"/>
        </w:rPr>
        <w:t>Message Specificity</w:t>
      </w:r>
      <w:r w:rsidRPr="00CE005F">
        <w:rPr>
          <w:color w:val="000000"/>
        </w:rPr>
        <w:t>: Students wanted information in messages that went beyond “common knowledge;” they asked for “more facts” and specific actions they could take. Several asked for more links to resources.</w:t>
      </w:r>
    </w:p>
    <w:p w14:paraId="55A8FD3C" w14:textId="77777777" w:rsidR="00CE005F" w:rsidRPr="00CE005F" w:rsidRDefault="00CE005F" w:rsidP="00CE005F">
      <w:pPr>
        <w:spacing w:before="80"/>
        <w:ind w:left="720"/>
        <w:rPr>
          <w:rFonts w:ascii="Times" w:hAnsi="Times"/>
          <w:sz w:val="20"/>
          <w:szCs w:val="20"/>
        </w:rPr>
      </w:pPr>
      <w:r w:rsidRPr="00CE005F">
        <w:rPr>
          <w:i/>
          <w:iCs/>
          <w:color w:val="000000"/>
        </w:rPr>
        <w:t>[I want to know about] specific events going on, specific study tips.</w:t>
      </w:r>
    </w:p>
    <w:p w14:paraId="4F07C1C2" w14:textId="4668AC47" w:rsidR="00CE005F" w:rsidRPr="00814C0A" w:rsidRDefault="00CE005F" w:rsidP="00814C0A">
      <w:pPr>
        <w:spacing w:before="80"/>
        <w:ind w:left="720"/>
        <w:rPr>
          <w:i/>
          <w:iCs/>
          <w:color w:val="000000"/>
        </w:rPr>
      </w:pPr>
      <w:r w:rsidRPr="00CE005F">
        <w:rPr>
          <w:i/>
          <w:iCs/>
          <w:color w:val="000000"/>
        </w:rPr>
        <w:lastRenderedPageBreak/>
        <w:t xml:space="preserve">[The messages] seem to be just the same </w:t>
      </w:r>
      <w:r w:rsidR="00814C0A">
        <w:rPr>
          <w:i/>
          <w:iCs/>
          <w:color w:val="000000"/>
        </w:rPr>
        <w:t>old thing I've heard many times–</w:t>
      </w:r>
      <w:r w:rsidRPr="00CE005F">
        <w:rPr>
          <w:i/>
          <w:iCs/>
          <w:color w:val="000000"/>
        </w:rPr>
        <w:t>advice based on common sense or common knowledge. Those can be a little annoying. However, the ones that are more unique and original are really nice.</w:t>
      </w:r>
    </w:p>
    <w:p w14:paraId="77A11CF2" w14:textId="77777777" w:rsidR="00CE005F" w:rsidRPr="00CE005F" w:rsidRDefault="00CE005F" w:rsidP="00CE005F">
      <w:pPr>
        <w:spacing w:before="80"/>
        <w:ind w:left="720"/>
        <w:rPr>
          <w:rFonts w:ascii="Times" w:hAnsi="Times"/>
          <w:sz w:val="20"/>
          <w:szCs w:val="20"/>
        </w:rPr>
      </w:pPr>
      <w:r w:rsidRPr="00CE005F">
        <w:rPr>
          <w:i/>
          <w:iCs/>
          <w:color w:val="000000"/>
        </w:rPr>
        <w:t>For me, many of the tips in the Thrive messages are general and not something I haven't heard before. Directly linking to helpful websites could be more useful to students.</w:t>
      </w:r>
    </w:p>
    <w:p w14:paraId="7AE05836" w14:textId="77777777" w:rsidR="00CE005F" w:rsidRDefault="00CE005F" w:rsidP="00CE005F">
      <w:pPr>
        <w:spacing w:before="80"/>
        <w:ind w:left="720"/>
        <w:rPr>
          <w:i/>
          <w:iCs/>
          <w:color w:val="000000"/>
        </w:rPr>
      </w:pPr>
      <w:r w:rsidRPr="00CE005F">
        <w:rPr>
          <w:i/>
          <w:iCs/>
          <w:color w:val="000000"/>
        </w:rPr>
        <w:t>There should contain more ideas to try out in order to be a better university student. Instead of saying "go out and try something different this week," try to give multiple suggestions.</w:t>
      </w:r>
    </w:p>
    <w:p w14:paraId="0BA509D4" w14:textId="77777777" w:rsidR="00AC7764" w:rsidRPr="00CE005F" w:rsidRDefault="00AC7764" w:rsidP="00CE005F">
      <w:pPr>
        <w:spacing w:before="80"/>
        <w:ind w:left="720"/>
        <w:rPr>
          <w:rFonts w:ascii="Times" w:hAnsi="Times"/>
          <w:sz w:val="20"/>
          <w:szCs w:val="20"/>
        </w:rPr>
      </w:pPr>
    </w:p>
    <w:p w14:paraId="5576C762" w14:textId="77777777" w:rsidR="00CE005F" w:rsidRPr="00CE005F" w:rsidRDefault="00CE005F" w:rsidP="000A14FF">
      <w:pPr>
        <w:spacing w:before="80" w:line="276" w:lineRule="auto"/>
        <w:ind w:left="187"/>
        <w:rPr>
          <w:rFonts w:ascii="Times" w:hAnsi="Times"/>
          <w:sz w:val="20"/>
          <w:szCs w:val="20"/>
        </w:rPr>
      </w:pPr>
      <w:r w:rsidRPr="000A14FF">
        <w:rPr>
          <w:b/>
          <w:color w:val="000000"/>
        </w:rPr>
        <w:t>Message Tone</w:t>
      </w:r>
      <w:r w:rsidRPr="00CE005F">
        <w:rPr>
          <w:color w:val="000000"/>
        </w:rPr>
        <w:t>: Several students commented on the tone of the messages, describing them as having a “trite” or parental tone.</w:t>
      </w:r>
    </w:p>
    <w:p w14:paraId="48CBCB60" w14:textId="77777777" w:rsidR="00CE005F" w:rsidRPr="00CE005F" w:rsidRDefault="00CE005F" w:rsidP="00CE005F">
      <w:pPr>
        <w:spacing w:before="80"/>
        <w:ind w:left="720"/>
        <w:rPr>
          <w:rFonts w:ascii="Times" w:hAnsi="Times"/>
          <w:sz w:val="20"/>
          <w:szCs w:val="20"/>
        </w:rPr>
      </w:pPr>
      <w:r w:rsidRPr="00CE005F">
        <w:rPr>
          <w:i/>
          <w:iCs/>
          <w:color w:val="000000"/>
        </w:rPr>
        <w:t xml:space="preserve">Be less patronizing. </w:t>
      </w:r>
    </w:p>
    <w:p w14:paraId="4D45F45F" w14:textId="77777777" w:rsidR="00CE005F" w:rsidRPr="00CE005F" w:rsidRDefault="00CE005F" w:rsidP="00CE005F">
      <w:pPr>
        <w:spacing w:before="80"/>
        <w:ind w:left="720"/>
        <w:rPr>
          <w:rFonts w:ascii="Times" w:hAnsi="Times"/>
          <w:sz w:val="20"/>
          <w:szCs w:val="20"/>
        </w:rPr>
      </w:pPr>
      <w:r w:rsidRPr="00CE005F">
        <w:rPr>
          <w:i/>
          <w:iCs/>
          <w:color w:val="000000"/>
        </w:rPr>
        <w:t>Make it less cheesy</w:t>
      </w:r>
      <w:proofErr w:type="gramStart"/>
      <w:r w:rsidRPr="00CE005F">
        <w:rPr>
          <w:i/>
          <w:iCs/>
          <w:color w:val="000000"/>
        </w:rPr>
        <w:t>....Maybe</w:t>
      </w:r>
      <w:proofErr w:type="gramEnd"/>
      <w:r w:rsidRPr="00CE005F">
        <w:rPr>
          <w:i/>
          <w:iCs/>
          <w:color w:val="000000"/>
        </w:rPr>
        <w:t xml:space="preserve"> make it humorous and less condescending.</w:t>
      </w:r>
    </w:p>
    <w:p w14:paraId="0FBCB9D4" w14:textId="77777777" w:rsidR="00CE005F" w:rsidRPr="00CE005F" w:rsidRDefault="00CE005F" w:rsidP="00CE005F">
      <w:pPr>
        <w:spacing w:before="80"/>
        <w:ind w:left="720"/>
        <w:rPr>
          <w:rFonts w:ascii="Times" w:hAnsi="Times"/>
          <w:sz w:val="20"/>
          <w:szCs w:val="20"/>
        </w:rPr>
      </w:pPr>
      <w:r w:rsidRPr="00CE005F">
        <w:rPr>
          <w:i/>
          <w:iCs/>
          <w:color w:val="000000"/>
        </w:rPr>
        <w:t>Don't be so square.</w:t>
      </w:r>
    </w:p>
    <w:p w14:paraId="5631C145" w14:textId="77777777" w:rsidR="00CE005F" w:rsidRPr="00CE005F" w:rsidRDefault="00CE005F" w:rsidP="00CE005F">
      <w:pPr>
        <w:spacing w:before="80"/>
        <w:ind w:left="720"/>
        <w:rPr>
          <w:rFonts w:ascii="Times" w:hAnsi="Times"/>
          <w:sz w:val="20"/>
          <w:szCs w:val="20"/>
        </w:rPr>
      </w:pPr>
      <w:r w:rsidRPr="00CE005F">
        <w:rPr>
          <w:i/>
          <w:iCs/>
          <w:color w:val="000000"/>
        </w:rPr>
        <w:t>More specific advice that’s not trite.</w:t>
      </w:r>
    </w:p>
    <w:p w14:paraId="4DD06A4D" w14:textId="77777777" w:rsidR="00CE005F" w:rsidRPr="00CE005F" w:rsidRDefault="00CE005F" w:rsidP="00CE005F">
      <w:pPr>
        <w:spacing w:before="80"/>
        <w:ind w:left="720"/>
        <w:rPr>
          <w:rFonts w:ascii="Times" w:hAnsi="Times"/>
          <w:sz w:val="20"/>
          <w:szCs w:val="20"/>
        </w:rPr>
      </w:pPr>
      <w:r w:rsidRPr="00CE005F">
        <w:rPr>
          <w:i/>
          <w:iCs/>
          <w:color w:val="000000"/>
        </w:rPr>
        <w:t>Make it more real, not fluffy words and tips we already know.</w:t>
      </w:r>
    </w:p>
    <w:p w14:paraId="4F8AFDF0" w14:textId="77777777" w:rsidR="00CE005F" w:rsidRDefault="00CE005F" w:rsidP="00CE005F">
      <w:pPr>
        <w:spacing w:before="80"/>
        <w:ind w:left="720"/>
        <w:rPr>
          <w:i/>
          <w:iCs/>
          <w:color w:val="000000"/>
        </w:rPr>
      </w:pPr>
      <w:r w:rsidRPr="00CE005F">
        <w:rPr>
          <w:i/>
          <w:iCs/>
          <w:color w:val="000000"/>
        </w:rPr>
        <w:t>Try to speak on a more casual level so it feels like a student on student conversation</w:t>
      </w:r>
    </w:p>
    <w:p w14:paraId="223CC498" w14:textId="77777777" w:rsidR="00CE005F" w:rsidRPr="00CE005F" w:rsidRDefault="00CE005F" w:rsidP="00CE005F">
      <w:pPr>
        <w:spacing w:before="80"/>
        <w:rPr>
          <w:rFonts w:ascii="Times" w:eastAsia="Times New Roman" w:hAnsi="Times"/>
          <w:sz w:val="20"/>
          <w:szCs w:val="20"/>
        </w:rPr>
      </w:pPr>
    </w:p>
    <w:p w14:paraId="104EBDFC" w14:textId="77777777" w:rsidR="00CE005F" w:rsidRPr="00CE005F" w:rsidRDefault="00CE005F" w:rsidP="000A14FF">
      <w:pPr>
        <w:spacing w:before="80" w:line="276" w:lineRule="auto"/>
        <w:ind w:left="187"/>
        <w:rPr>
          <w:rFonts w:ascii="Times" w:hAnsi="Times"/>
          <w:sz w:val="20"/>
          <w:szCs w:val="20"/>
        </w:rPr>
      </w:pPr>
      <w:r w:rsidRPr="000A14FF">
        <w:rPr>
          <w:b/>
          <w:color w:val="000000"/>
        </w:rPr>
        <w:t>Thrive Hashtag</w:t>
      </w:r>
      <w:r w:rsidRPr="00CE005F">
        <w:rPr>
          <w:color w:val="000000"/>
        </w:rPr>
        <w:t>: Students expressed a strong negative reaction to the hashtag, #</w:t>
      </w:r>
      <w:proofErr w:type="spellStart"/>
      <w:r w:rsidRPr="00CE005F">
        <w:rPr>
          <w:color w:val="000000"/>
        </w:rPr>
        <w:t>ThriveUW</w:t>
      </w:r>
      <w:proofErr w:type="spellEnd"/>
      <w:r w:rsidRPr="00CE005F">
        <w:rPr>
          <w:color w:val="000000"/>
        </w:rPr>
        <w:t xml:space="preserve">. </w:t>
      </w:r>
    </w:p>
    <w:p w14:paraId="37DB19F4" w14:textId="77777777" w:rsidR="00CE005F" w:rsidRPr="00CE005F" w:rsidRDefault="00CE005F" w:rsidP="007624DD">
      <w:pPr>
        <w:spacing w:before="80"/>
        <w:ind w:left="720"/>
        <w:outlineLvl w:val="0"/>
        <w:rPr>
          <w:rFonts w:ascii="Times" w:hAnsi="Times"/>
          <w:sz w:val="20"/>
          <w:szCs w:val="20"/>
        </w:rPr>
      </w:pPr>
      <w:r w:rsidRPr="00CE005F">
        <w:rPr>
          <w:i/>
          <w:iCs/>
          <w:color w:val="000000"/>
        </w:rPr>
        <w:t>Remove the hashtag</w:t>
      </w:r>
      <w:proofErr w:type="gramStart"/>
      <w:r w:rsidRPr="00CE005F">
        <w:rPr>
          <w:i/>
          <w:iCs/>
          <w:color w:val="000000"/>
        </w:rPr>
        <w:t>..</w:t>
      </w:r>
      <w:proofErr w:type="gramEnd"/>
      <w:r w:rsidRPr="00CE005F">
        <w:rPr>
          <w:i/>
          <w:iCs/>
          <w:color w:val="000000"/>
        </w:rPr>
        <w:t xml:space="preserve"> makes me not want to continue reading</w:t>
      </w:r>
    </w:p>
    <w:p w14:paraId="6B7F8253" w14:textId="77777777" w:rsidR="00CE005F" w:rsidRPr="00CE005F" w:rsidRDefault="00CE005F" w:rsidP="00CE005F">
      <w:pPr>
        <w:spacing w:before="80"/>
        <w:ind w:left="720"/>
        <w:rPr>
          <w:rFonts w:ascii="Times" w:hAnsi="Times"/>
          <w:sz w:val="20"/>
          <w:szCs w:val="20"/>
        </w:rPr>
      </w:pPr>
      <w:r w:rsidRPr="00CE005F">
        <w:rPr>
          <w:i/>
          <w:iCs/>
          <w:color w:val="000000"/>
        </w:rPr>
        <w:t>Take out the hashtag, it's too cheesy.</w:t>
      </w:r>
    </w:p>
    <w:p w14:paraId="15B79E72" w14:textId="77777777" w:rsidR="00CE005F" w:rsidRPr="00CE005F" w:rsidRDefault="00CE005F" w:rsidP="00CE005F">
      <w:pPr>
        <w:spacing w:before="80"/>
        <w:ind w:left="720"/>
        <w:rPr>
          <w:rFonts w:ascii="Times" w:hAnsi="Times"/>
          <w:sz w:val="20"/>
          <w:szCs w:val="20"/>
        </w:rPr>
      </w:pPr>
      <w:r w:rsidRPr="00CE005F">
        <w:rPr>
          <w:i/>
          <w:iCs/>
          <w:color w:val="000000"/>
        </w:rPr>
        <w:t>Get rid of the hashtag. Usually when I see a hashtag I think it's a promotion so I skip it.</w:t>
      </w:r>
    </w:p>
    <w:p w14:paraId="40462B4B" w14:textId="77777777" w:rsidR="00CE005F" w:rsidRPr="00CE005F" w:rsidRDefault="00CE005F" w:rsidP="00CE005F">
      <w:pPr>
        <w:spacing w:before="80"/>
        <w:ind w:left="720"/>
        <w:rPr>
          <w:rFonts w:ascii="Times" w:hAnsi="Times"/>
          <w:sz w:val="20"/>
          <w:szCs w:val="20"/>
        </w:rPr>
      </w:pPr>
      <w:r w:rsidRPr="00CE005F">
        <w:rPr>
          <w:i/>
          <w:iCs/>
          <w:color w:val="000000"/>
        </w:rPr>
        <w:t>I tend to read [the hashtag] as unofficial and thus not particularly relevant to me.</w:t>
      </w:r>
    </w:p>
    <w:p w14:paraId="5EF7B8B5" w14:textId="77777777" w:rsidR="00CE005F" w:rsidRPr="00CE005F" w:rsidRDefault="00CE005F" w:rsidP="00CE005F">
      <w:pPr>
        <w:spacing w:before="80" w:after="120"/>
        <w:ind w:left="720"/>
        <w:rPr>
          <w:rFonts w:ascii="Times" w:hAnsi="Times"/>
          <w:sz w:val="20"/>
          <w:szCs w:val="20"/>
        </w:rPr>
      </w:pPr>
      <w:r w:rsidRPr="00CE005F">
        <w:rPr>
          <w:i/>
          <w:iCs/>
          <w:color w:val="000000"/>
        </w:rPr>
        <w:t>I dislike the hashtag, it for me kind of minimizes the message for some reason. I end up ignoring everything else underneath.</w:t>
      </w:r>
    </w:p>
    <w:p w14:paraId="6075D723" w14:textId="77777777" w:rsidR="00CE005F" w:rsidRDefault="00CE005F" w:rsidP="000A14FF">
      <w:pPr>
        <w:spacing w:line="276" w:lineRule="auto"/>
        <w:ind w:left="180"/>
        <w:rPr>
          <w:color w:val="000000"/>
        </w:rPr>
      </w:pPr>
      <w:r w:rsidRPr="00CE005F">
        <w:rPr>
          <w:color w:val="000000"/>
        </w:rPr>
        <w:t>One finding outside of the survey was that the social media component of the initiative was not well utilized; few students followed the link to the #</w:t>
      </w:r>
      <w:proofErr w:type="spellStart"/>
      <w:r w:rsidRPr="00CE005F">
        <w:rPr>
          <w:color w:val="000000"/>
        </w:rPr>
        <w:t>ThriveUW</w:t>
      </w:r>
      <w:proofErr w:type="spellEnd"/>
      <w:r w:rsidRPr="00CE005F">
        <w:rPr>
          <w:color w:val="000000"/>
        </w:rPr>
        <w:t xml:space="preserve"> </w:t>
      </w:r>
      <w:proofErr w:type="spellStart"/>
      <w:r w:rsidRPr="00CE005F">
        <w:rPr>
          <w:color w:val="000000"/>
        </w:rPr>
        <w:t>tagboard</w:t>
      </w:r>
      <w:proofErr w:type="spellEnd"/>
      <w:r w:rsidRPr="00CE005F">
        <w:rPr>
          <w:color w:val="000000"/>
        </w:rPr>
        <w:t xml:space="preserve"> from </w:t>
      </w:r>
      <w:proofErr w:type="spellStart"/>
      <w:r w:rsidRPr="00CE005F">
        <w:rPr>
          <w:color w:val="000000"/>
        </w:rPr>
        <w:t>MyUW</w:t>
      </w:r>
      <w:proofErr w:type="spellEnd"/>
      <w:r w:rsidRPr="00CE005F">
        <w:rPr>
          <w:color w:val="000000"/>
        </w:rPr>
        <w:t xml:space="preserve"> and fewer posted on the </w:t>
      </w:r>
      <w:proofErr w:type="spellStart"/>
      <w:r w:rsidRPr="00CE005F">
        <w:rPr>
          <w:color w:val="000000"/>
        </w:rPr>
        <w:t>tagboard</w:t>
      </w:r>
      <w:proofErr w:type="spellEnd"/>
      <w:r w:rsidRPr="00CE005F">
        <w:rPr>
          <w:color w:val="000000"/>
        </w:rPr>
        <w:t xml:space="preserve"> itself.</w:t>
      </w:r>
    </w:p>
    <w:p w14:paraId="23CB3C53" w14:textId="77777777" w:rsidR="0015706B" w:rsidRDefault="0015706B" w:rsidP="000A14FF">
      <w:pPr>
        <w:spacing w:line="276" w:lineRule="auto"/>
        <w:ind w:left="180"/>
        <w:rPr>
          <w:color w:val="000000"/>
        </w:rPr>
      </w:pPr>
    </w:p>
    <w:p w14:paraId="46D5F120" w14:textId="77777777" w:rsidR="0015706B" w:rsidRPr="0015706B" w:rsidRDefault="0015706B" w:rsidP="000A14FF">
      <w:pPr>
        <w:spacing w:before="80" w:line="276" w:lineRule="auto"/>
        <w:ind w:left="187"/>
        <w:rPr>
          <w:rFonts w:ascii="Times" w:hAnsi="Times"/>
          <w:sz w:val="20"/>
          <w:szCs w:val="20"/>
        </w:rPr>
      </w:pPr>
      <w:proofErr w:type="spellStart"/>
      <w:r w:rsidRPr="000A14FF">
        <w:rPr>
          <w:b/>
          <w:color w:val="000000"/>
        </w:rPr>
        <w:t>ThriveUW</w:t>
      </w:r>
      <w:proofErr w:type="spellEnd"/>
      <w:r w:rsidRPr="000A14FF">
        <w:rPr>
          <w:b/>
          <w:color w:val="000000"/>
        </w:rPr>
        <w:t xml:space="preserve"> Marketing</w:t>
      </w:r>
      <w:r w:rsidRPr="0015706B">
        <w:rPr>
          <w:color w:val="000000"/>
        </w:rPr>
        <w:t xml:space="preserve">: Many students reported that they did not pay attention to the messages because they did not know what </w:t>
      </w:r>
      <w:proofErr w:type="spellStart"/>
      <w:r w:rsidRPr="0015706B">
        <w:rPr>
          <w:color w:val="000000"/>
        </w:rPr>
        <w:t>ThriveUW</w:t>
      </w:r>
      <w:proofErr w:type="spellEnd"/>
      <w:r w:rsidRPr="0015706B">
        <w:rPr>
          <w:color w:val="000000"/>
        </w:rPr>
        <w:t xml:space="preserve"> was.</w:t>
      </w:r>
    </w:p>
    <w:p w14:paraId="18904294" w14:textId="77777777" w:rsidR="0015706B" w:rsidRPr="0015706B" w:rsidRDefault="0015706B" w:rsidP="0015706B">
      <w:pPr>
        <w:spacing w:before="80"/>
        <w:ind w:left="720"/>
        <w:rPr>
          <w:rFonts w:ascii="Times" w:hAnsi="Times"/>
          <w:sz w:val="20"/>
          <w:szCs w:val="20"/>
        </w:rPr>
      </w:pPr>
      <w:r w:rsidRPr="0015706B">
        <w:rPr>
          <w:i/>
          <w:iCs/>
          <w:color w:val="000000"/>
        </w:rPr>
        <w:t xml:space="preserve">I did not know what </w:t>
      </w:r>
      <w:proofErr w:type="spellStart"/>
      <w:r w:rsidRPr="0015706B">
        <w:rPr>
          <w:i/>
          <w:iCs/>
          <w:color w:val="000000"/>
        </w:rPr>
        <w:t>thriveUW</w:t>
      </w:r>
      <w:proofErr w:type="spellEnd"/>
      <w:r w:rsidRPr="0015706B">
        <w:rPr>
          <w:i/>
          <w:iCs/>
          <w:color w:val="000000"/>
        </w:rPr>
        <w:t xml:space="preserve"> was beforehand. I had seen it in </w:t>
      </w:r>
      <w:proofErr w:type="spellStart"/>
      <w:r w:rsidRPr="0015706B">
        <w:rPr>
          <w:i/>
          <w:iCs/>
          <w:color w:val="000000"/>
        </w:rPr>
        <w:t>myuw</w:t>
      </w:r>
      <w:proofErr w:type="spellEnd"/>
      <w:r w:rsidRPr="0015706B">
        <w:rPr>
          <w:i/>
          <w:iCs/>
          <w:color w:val="000000"/>
        </w:rPr>
        <w:t xml:space="preserve"> but I wasn’t exactly sure what it was implying.</w:t>
      </w:r>
    </w:p>
    <w:p w14:paraId="7156D518" w14:textId="77777777" w:rsidR="0015706B" w:rsidRPr="0015706B" w:rsidRDefault="0015706B" w:rsidP="0015706B">
      <w:pPr>
        <w:spacing w:before="80"/>
        <w:ind w:left="720"/>
        <w:rPr>
          <w:rFonts w:ascii="Times" w:hAnsi="Times"/>
          <w:sz w:val="20"/>
          <w:szCs w:val="20"/>
        </w:rPr>
      </w:pPr>
      <w:r w:rsidRPr="0015706B">
        <w:rPr>
          <w:i/>
          <w:iCs/>
          <w:color w:val="000000"/>
        </w:rPr>
        <w:t>I think most people don't know what thrive is so that's why they disregard the messages</w:t>
      </w:r>
    </w:p>
    <w:p w14:paraId="2B39F5CD" w14:textId="3F7699F9" w:rsidR="0015706B" w:rsidRPr="0015706B" w:rsidRDefault="0015706B" w:rsidP="0015706B">
      <w:pPr>
        <w:spacing w:before="80"/>
        <w:ind w:left="720"/>
        <w:rPr>
          <w:rFonts w:ascii="Times" w:hAnsi="Times"/>
          <w:sz w:val="20"/>
          <w:szCs w:val="20"/>
        </w:rPr>
      </w:pPr>
      <w:r w:rsidRPr="0015706B">
        <w:rPr>
          <w:i/>
          <w:iCs/>
          <w:color w:val="000000"/>
        </w:rPr>
        <w:t>I would delete the Header because "</w:t>
      </w:r>
      <w:proofErr w:type="spellStart"/>
      <w:r w:rsidRPr="0015706B">
        <w:rPr>
          <w:i/>
          <w:iCs/>
          <w:color w:val="000000"/>
        </w:rPr>
        <w:t>ThriveUW</w:t>
      </w:r>
      <w:proofErr w:type="spellEnd"/>
      <w:r w:rsidRPr="0015706B">
        <w:rPr>
          <w:i/>
          <w:iCs/>
          <w:color w:val="000000"/>
        </w:rPr>
        <w:t>" does not mean anything to me</w:t>
      </w:r>
      <w:r w:rsidR="00A63AB4">
        <w:rPr>
          <w:i/>
          <w:iCs/>
          <w:color w:val="000000"/>
        </w:rPr>
        <w:t>—</w:t>
      </w:r>
      <w:r w:rsidRPr="0015706B">
        <w:rPr>
          <w:i/>
          <w:iCs/>
          <w:color w:val="000000"/>
        </w:rPr>
        <w:t xml:space="preserve"> it hasn't been branded, and as a regular student I do not want have to dedicate more time to figuring what it is about.</w:t>
      </w:r>
    </w:p>
    <w:p w14:paraId="69978B84" w14:textId="77777777" w:rsidR="0015706B" w:rsidRDefault="0015706B" w:rsidP="0015706B">
      <w:pPr>
        <w:rPr>
          <w:rFonts w:ascii="Times" w:eastAsia="Times New Roman" w:hAnsi="Times"/>
          <w:sz w:val="20"/>
          <w:szCs w:val="20"/>
        </w:rPr>
      </w:pPr>
    </w:p>
    <w:p w14:paraId="75D0432E" w14:textId="77777777" w:rsidR="0015706B" w:rsidRPr="0015706B" w:rsidRDefault="0015706B" w:rsidP="0015706B">
      <w:pPr>
        <w:rPr>
          <w:rFonts w:ascii="Times" w:eastAsia="Times New Roman" w:hAnsi="Times"/>
          <w:sz w:val="20"/>
          <w:szCs w:val="20"/>
        </w:rPr>
      </w:pPr>
    </w:p>
    <w:p w14:paraId="3E7F28BD" w14:textId="77777777" w:rsidR="000A14FF" w:rsidRDefault="000A14FF" w:rsidP="000A14FF">
      <w:pPr>
        <w:spacing w:before="120" w:after="120" w:line="276" w:lineRule="auto"/>
        <w:rPr>
          <w:b/>
          <w:bCs/>
          <w:i/>
          <w:iCs/>
          <w:color w:val="000000"/>
          <w:sz w:val="24"/>
          <w:szCs w:val="24"/>
        </w:rPr>
      </w:pPr>
    </w:p>
    <w:p w14:paraId="40A4A069" w14:textId="2E1D6178" w:rsidR="000A14FF" w:rsidRPr="0090259A" w:rsidRDefault="000A14FF" w:rsidP="000A14FF">
      <w:pPr>
        <w:spacing w:before="120" w:after="120" w:line="276" w:lineRule="auto"/>
        <w:rPr>
          <w:rFonts w:ascii="Arial" w:eastAsiaTheme="majorEastAsia" w:hAnsi="Arial" w:cs="Arial"/>
          <w:color w:val="17365D" w:themeColor="text2" w:themeShade="BF"/>
          <w:spacing w:val="5"/>
          <w:kern w:val="28"/>
          <w:sz w:val="32"/>
          <w:szCs w:val="32"/>
        </w:rPr>
      </w:pPr>
      <w:r>
        <w:rPr>
          <w:rFonts w:ascii="Arial" w:eastAsiaTheme="majorEastAsia" w:hAnsi="Arial" w:cs="Arial"/>
          <w:color w:val="17365D" w:themeColor="text2" w:themeShade="BF"/>
          <w:spacing w:val="5"/>
          <w:kern w:val="28"/>
          <w:sz w:val="32"/>
          <w:szCs w:val="32"/>
        </w:rPr>
        <w:lastRenderedPageBreak/>
        <w:t>2. Log Data Findings</w:t>
      </w:r>
    </w:p>
    <w:p w14:paraId="32042482" w14:textId="38310120" w:rsidR="0015706B" w:rsidRPr="0015706B" w:rsidRDefault="000A14FF" w:rsidP="0015706B">
      <w:pPr>
        <w:spacing w:line="276" w:lineRule="auto"/>
        <w:rPr>
          <w:rFonts w:ascii="Times" w:hAnsi="Times"/>
          <w:sz w:val="20"/>
          <w:szCs w:val="20"/>
        </w:rPr>
      </w:pPr>
      <w:r>
        <w:rPr>
          <w:b/>
          <w:bCs/>
          <w:i/>
          <w:iCs/>
          <w:color w:val="000000"/>
          <w:sz w:val="24"/>
          <w:szCs w:val="24"/>
        </w:rPr>
        <w:t xml:space="preserve">2a. </w:t>
      </w:r>
      <w:r w:rsidR="0015706B" w:rsidRPr="0015706B">
        <w:rPr>
          <w:b/>
          <w:bCs/>
          <w:i/>
          <w:iCs/>
          <w:color w:val="000000"/>
          <w:sz w:val="24"/>
          <w:szCs w:val="24"/>
        </w:rPr>
        <w:t>READERSHIP AND CLICKS</w:t>
      </w:r>
    </w:p>
    <w:p w14:paraId="63F951B0" w14:textId="77777777" w:rsidR="0015706B" w:rsidRPr="0015706B" w:rsidRDefault="0015706B" w:rsidP="0015706B">
      <w:pPr>
        <w:spacing w:line="276" w:lineRule="auto"/>
        <w:rPr>
          <w:rFonts w:ascii="Times" w:hAnsi="Times"/>
          <w:sz w:val="20"/>
          <w:szCs w:val="20"/>
        </w:rPr>
      </w:pPr>
      <w:r w:rsidRPr="0015706B">
        <w:rPr>
          <w:color w:val="000000"/>
        </w:rPr>
        <w:t>Log data reflects click activity, but does not indicate whether or not content is actually read; this is a known limitation of measuring user behavior on the web.</w:t>
      </w:r>
    </w:p>
    <w:p w14:paraId="6EBFAB32" w14:textId="77777777" w:rsidR="0015706B" w:rsidRPr="0015706B" w:rsidRDefault="0015706B" w:rsidP="0015706B">
      <w:pPr>
        <w:spacing w:line="276" w:lineRule="auto"/>
        <w:rPr>
          <w:rFonts w:ascii="Times" w:eastAsia="Times New Roman" w:hAnsi="Times"/>
          <w:sz w:val="20"/>
          <w:szCs w:val="20"/>
        </w:rPr>
      </w:pPr>
    </w:p>
    <w:p w14:paraId="4A178A56" w14:textId="260D8836" w:rsidR="0015706B" w:rsidRPr="00AC7764" w:rsidRDefault="0015706B" w:rsidP="00AC7764">
      <w:pPr>
        <w:spacing w:line="276" w:lineRule="auto"/>
        <w:rPr>
          <w:rFonts w:ascii="Times" w:hAnsi="Times"/>
          <w:sz w:val="20"/>
          <w:szCs w:val="20"/>
        </w:rPr>
      </w:pPr>
      <w:r w:rsidRPr="0015706B">
        <w:rPr>
          <w:color w:val="000000"/>
        </w:rPr>
        <w:t xml:space="preserve">In our analysis of log data, we found that </w:t>
      </w:r>
      <w:r w:rsidRPr="0015706B">
        <w:rPr>
          <w:b/>
          <w:bCs/>
          <w:color w:val="000000"/>
        </w:rPr>
        <w:t>click activity indicated a low degree of engagement with the Thrive resources</w:t>
      </w:r>
      <w:r w:rsidR="007624DD">
        <w:rPr>
          <w:color w:val="000000"/>
        </w:rPr>
        <w:t>. There were over 6,000 first-</w:t>
      </w:r>
      <w:r w:rsidRPr="0015706B">
        <w:rPr>
          <w:color w:val="000000"/>
        </w:rPr>
        <w:t xml:space="preserve">year students, and the most frequently accessed resource was clicked a total of only 278 times during the week that it was displayed. However, data from the log files show that students accessed Thrive resources consistently throughout autumn and winter quarters (the two quarters we measured), indicating that over time, students did </w:t>
      </w:r>
      <w:r w:rsidRPr="0015706B">
        <w:rPr>
          <w:i/>
          <w:iCs/>
          <w:color w:val="000000"/>
        </w:rPr>
        <w:t>not</w:t>
      </w:r>
      <w:r w:rsidRPr="0015706B">
        <w:rPr>
          <w:color w:val="000000"/>
        </w:rPr>
        <w:t xml:space="preserve"> experience message fatigue. </w:t>
      </w:r>
    </w:p>
    <w:p w14:paraId="0422D1BF" w14:textId="77777777" w:rsidR="00133496" w:rsidRPr="00030616" w:rsidRDefault="00133496" w:rsidP="00133496">
      <w:pPr>
        <w:spacing w:line="276" w:lineRule="auto"/>
        <w:rPr>
          <w:rFonts w:ascii="Times" w:hAnsi="Times"/>
          <w:sz w:val="20"/>
          <w:szCs w:val="20"/>
        </w:rPr>
      </w:pPr>
    </w:p>
    <w:p w14:paraId="46D55152" w14:textId="77777777" w:rsidR="00030616" w:rsidRPr="0015706B" w:rsidRDefault="0015706B" w:rsidP="00030616">
      <w:pPr>
        <w:rPr>
          <w:rFonts w:ascii="Arial" w:hAnsi="Arial" w:cs="Arial"/>
          <w:sz w:val="20"/>
          <w:szCs w:val="20"/>
        </w:rPr>
      </w:pPr>
      <w:r w:rsidRPr="0015706B">
        <w:rPr>
          <w:rFonts w:ascii="Arial" w:hAnsi="Arial" w:cs="Arial"/>
          <w:b/>
          <w:bCs/>
          <w:i/>
          <w:iCs/>
          <w:color w:val="000000"/>
        </w:rPr>
        <w:t>Figure 2. Total number of times Thrive resources were accessed each mont</w:t>
      </w:r>
      <w:r>
        <w:rPr>
          <w:rFonts w:ascii="Arial" w:hAnsi="Arial" w:cs="Arial"/>
          <w:b/>
          <w:bCs/>
          <w:i/>
          <w:iCs/>
          <w:color w:val="000000"/>
        </w:rPr>
        <w:t>h</w:t>
      </w:r>
      <w:r>
        <w:rPr>
          <w:rFonts w:eastAsia="Times New Roman"/>
          <w:b/>
          <w:bCs/>
          <w:i/>
          <w:iCs/>
          <w:noProof/>
          <w:color w:val="000000"/>
          <w:sz w:val="24"/>
          <w:szCs w:val="24"/>
        </w:rPr>
        <w:drawing>
          <wp:inline distT="0" distB="0" distL="0" distR="0" wp14:anchorId="033BAE7A" wp14:editId="23A1376B">
            <wp:extent cx="5328405" cy="3061532"/>
            <wp:effectExtent l="0" t="0" r="5715" b="12065"/>
            <wp:docPr id="11" name="Picture 11" descr="https://lh3.googleusercontent.com/FG4csbWt2sWFpwATY0Fc2XN0ak1pyHGpwQFGLV4aGuMjAym5LGTbMXMHAOxQMlhgJ3-68xwmfjm0YqQvC1PVDmpkeqMGZTomPPeS6K4PdtQWqK6TlFmsgeqlvCf_LQFDeGPRJT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FG4csbWt2sWFpwATY0Fc2XN0ak1pyHGpwQFGLV4aGuMjAym5LGTbMXMHAOxQMlhgJ3-68xwmfjm0YqQvC1PVDmpkeqMGZTomPPeS6K4PdtQWqK6TlFmsgeqlvCf_LQFDeGPRJT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8879" cy="3061805"/>
                    </a:xfrm>
                    <a:prstGeom prst="rect">
                      <a:avLst/>
                    </a:prstGeom>
                    <a:noFill/>
                    <a:ln>
                      <a:noFill/>
                    </a:ln>
                  </pic:spPr>
                </pic:pic>
              </a:graphicData>
            </a:graphic>
          </wp:inline>
        </w:drawing>
      </w:r>
    </w:p>
    <w:p w14:paraId="193F6C49" w14:textId="77777777" w:rsidR="000A14FF" w:rsidRDefault="000A14FF" w:rsidP="0015706B">
      <w:pPr>
        <w:spacing w:line="276" w:lineRule="auto"/>
        <w:rPr>
          <w:b/>
          <w:bCs/>
          <w:i/>
          <w:iCs/>
          <w:color w:val="000000"/>
          <w:sz w:val="24"/>
          <w:szCs w:val="24"/>
        </w:rPr>
      </w:pPr>
    </w:p>
    <w:p w14:paraId="009D94D4" w14:textId="4B04FBDF" w:rsidR="0015706B" w:rsidRPr="00DF55C3" w:rsidRDefault="000A14FF" w:rsidP="0015706B">
      <w:pPr>
        <w:spacing w:line="276" w:lineRule="auto"/>
        <w:rPr>
          <w:rFonts w:ascii="Times" w:hAnsi="Times"/>
          <w:sz w:val="24"/>
          <w:szCs w:val="24"/>
        </w:rPr>
      </w:pPr>
      <w:r>
        <w:rPr>
          <w:b/>
          <w:bCs/>
          <w:i/>
          <w:iCs/>
          <w:color w:val="000000"/>
          <w:sz w:val="24"/>
          <w:szCs w:val="24"/>
        </w:rPr>
        <w:t xml:space="preserve">2b. </w:t>
      </w:r>
      <w:r w:rsidR="0015706B" w:rsidRPr="00DF55C3">
        <w:rPr>
          <w:b/>
          <w:bCs/>
          <w:i/>
          <w:iCs/>
          <w:color w:val="000000"/>
          <w:sz w:val="24"/>
          <w:szCs w:val="24"/>
        </w:rPr>
        <w:t>MESSAGE VALUE</w:t>
      </w:r>
    </w:p>
    <w:p w14:paraId="38633AEB" w14:textId="77777777" w:rsidR="0015706B" w:rsidRPr="0015706B" w:rsidRDefault="0015706B" w:rsidP="0015706B">
      <w:pPr>
        <w:spacing w:line="276" w:lineRule="auto"/>
        <w:rPr>
          <w:rFonts w:ascii="Times" w:hAnsi="Times"/>
          <w:sz w:val="20"/>
          <w:szCs w:val="20"/>
        </w:rPr>
      </w:pPr>
      <w:r w:rsidRPr="0015706B">
        <w:rPr>
          <w:color w:val="000000"/>
        </w:rPr>
        <w:t xml:space="preserve">While an analysis of click activity does not indicate what value students placed on the Thrive </w:t>
      </w:r>
      <w:r w:rsidRPr="0015706B">
        <w:rPr>
          <w:i/>
          <w:iCs/>
          <w:color w:val="000000"/>
        </w:rPr>
        <w:t>messages</w:t>
      </w:r>
      <w:r w:rsidRPr="0015706B">
        <w:rPr>
          <w:color w:val="000000"/>
        </w:rPr>
        <w:t xml:space="preserve">, it does indicate students’ level of interest in individual resources. Each Thrive message included multiple links to resources under the header “Learn more.” To understand which Thrive resources were most popular, we normalized the data to account for weekly variations in traffic to </w:t>
      </w:r>
      <w:proofErr w:type="spellStart"/>
      <w:r w:rsidRPr="0015706B">
        <w:rPr>
          <w:color w:val="000000"/>
        </w:rPr>
        <w:t>MyUW</w:t>
      </w:r>
      <w:proofErr w:type="spellEnd"/>
      <w:r w:rsidRPr="0015706B">
        <w:rPr>
          <w:color w:val="000000"/>
        </w:rPr>
        <w:t xml:space="preserve">. </w:t>
      </w:r>
    </w:p>
    <w:p w14:paraId="51D82229" w14:textId="77777777" w:rsidR="0015706B" w:rsidRPr="0015706B" w:rsidRDefault="0015706B" w:rsidP="0015706B">
      <w:pPr>
        <w:spacing w:line="276" w:lineRule="auto"/>
        <w:rPr>
          <w:rFonts w:ascii="Times" w:eastAsia="Times New Roman" w:hAnsi="Times"/>
          <w:sz w:val="20"/>
          <w:szCs w:val="20"/>
        </w:rPr>
      </w:pPr>
    </w:p>
    <w:p w14:paraId="6BA36D90" w14:textId="76792FB1" w:rsidR="0015706B" w:rsidRDefault="0015706B" w:rsidP="0015706B">
      <w:pPr>
        <w:spacing w:line="276" w:lineRule="auto"/>
        <w:rPr>
          <w:color w:val="000000"/>
        </w:rPr>
      </w:pPr>
      <w:r w:rsidRPr="0015706B">
        <w:rPr>
          <w:color w:val="000000"/>
        </w:rPr>
        <w:t xml:space="preserve">The most popular resources as indicated by the log data </w:t>
      </w:r>
      <w:r w:rsidRPr="0015706B">
        <w:rPr>
          <w:b/>
          <w:bCs/>
          <w:color w:val="000000"/>
        </w:rPr>
        <w:t>related to studying/academics, internships, stress reduction, and managing time or money</w:t>
      </w:r>
      <w:r w:rsidR="009F1FB8">
        <w:rPr>
          <w:color w:val="000000"/>
        </w:rPr>
        <w:t>—</w:t>
      </w:r>
      <w:r w:rsidRPr="0015706B">
        <w:rPr>
          <w:color w:val="000000"/>
        </w:rPr>
        <w:t xml:space="preserve">the same message topics that students reported most valuable on the survey. </w:t>
      </w:r>
      <w:r w:rsidRPr="0015706B">
        <w:rPr>
          <w:b/>
          <w:bCs/>
          <w:color w:val="000000"/>
        </w:rPr>
        <w:t> </w:t>
      </w:r>
      <w:r w:rsidRPr="0015706B">
        <w:rPr>
          <w:color w:val="000000"/>
        </w:rPr>
        <w:t>As shown in the table below, other popular resources indicated in the log data included those on “fitting in,” resources about co-curricular activities, and resources about health topics.</w:t>
      </w:r>
    </w:p>
    <w:p w14:paraId="0BD99F89" w14:textId="77777777" w:rsidR="002E175A" w:rsidRDefault="002E175A" w:rsidP="0015706B">
      <w:pPr>
        <w:spacing w:line="276" w:lineRule="auto"/>
        <w:rPr>
          <w:color w:val="000000"/>
        </w:rPr>
      </w:pPr>
    </w:p>
    <w:p w14:paraId="36CA0417" w14:textId="77777777" w:rsidR="002E175A" w:rsidRPr="009F1FB8" w:rsidRDefault="002E175A" w:rsidP="0015706B">
      <w:pPr>
        <w:spacing w:line="276" w:lineRule="auto"/>
        <w:rPr>
          <w:color w:val="000000"/>
        </w:rPr>
      </w:pPr>
    </w:p>
    <w:p w14:paraId="77AF1203" w14:textId="77777777" w:rsidR="0015706B" w:rsidRPr="0015706B" w:rsidRDefault="0015706B" w:rsidP="0015706B">
      <w:pPr>
        <w:rPr>
          <w:rFonts w:ascii="Times" w:eastAsia="Times New Roman" w:hAnsi="Times"/>
          <w:sz w:val="20"/>
          <w:szCs w:val="20"/>
        </w:rPr>
      </w:pP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180"/>
        <w:gridCol w:w="2873"/>
      </w:tblGrid>
      <w:tr w:rsidR="0015706B" w:rsidRPr="0015706B" w14:paraId="019024A3" w14:textId="77777777" w:rsidTr="002473D3">
        <w:tc>
          <w:tcPr>
            <w:tcW w:w="0" w:type="auto"/>
            <w:tcBorders>
              <w:top w:val="single" w:sz="6" w:space="0" w:color="CCCCCC"/>
              <w:left w:val="single" w:sz="6" w:space="0" w:color="CCCCCC"/>
              <w:bottom w:val="single" w:sz="6" w:space="0" w:color="CCCCCC"/>
              <w:right w:val="single" w:sz="6" w:space="0" w:color="CCCCCC"/>
            </w:tcBorders>
            <w:shd w:val="clear" w:color="auto" w:fill="D9D9D9"/>
            <w:tcMar>
              <w:top w:w="45" w:type="dxa"/>
              <w:left w:w="45" w:type="dxa"/>
              <w:bottom w:w="45" w:type="dxa"/>
              <w:right w:w="45" w:type="dxa"/>
            </w:tcMar>
            <w:vAlign w:val="bottom"/>
            <w:hideMark/>
          </w:tcPr>
          <w:p w14:paraId="12530217" w14:textId="77777777" w:rsidR="0015706B" w:rsidRPr="0015706B" w:rsidRDefault="0015706B" w:rsidP="0015706B">
            <w:pPr>
              <w:spacing w:line="0" w:lineRule="atLeast"/>
              <w:rPr>
                <w:rFonts w:asciiTheme="minorHAnsi" w:hAnsiTheme="minorHAnsi"/>
              </w:rPr>
            </w:pPr>
            <w:r w:rsidRPr="0015706B">
              <w:rPr>
                <w:rFonts w:asciiTheme="minorHAnsi" w:hAnsiTheme="minorHAnsi" w:cs="Arial"/>
                <w:b/>
                <w:bCs/>
                <w:color w:val="000000"/>
              </w:rPr>
              <w:t>Thrive Resource</w:t>
            </w:r>
          </w:p>
        </w:tc>
        <w:tc>
          <w:tcPr>
            <w:tcW w:w="0" w:type="auto"/>
            <w:tcBorders>
              <w:top w:val="single" w:sz="6" w:space="0" w:color="CCCCCC"/>
              <w:left w:val="single" w:sz="6" w:space="0" w:color="CCCCCC"/>
              <w:bottom w:val="single" w:sz="6" w:space="0" w:color="CCCCCC"/>
              <w:right w:val="single" w:sz="6" w:space="0" w:color="CCCCCC"/>
            </w:tcBorders>
            <w:shd w:val="clear" w:color="auto" w:fill="D9D9D9"/>
            <w:tcMar>
              <w:top w:w="45" w:type="dxa"/>
              <w:left w:w="45" w:type="dxa"/>
              <w:bottom w:w="45" w:type="dxa"/>
              <w:right w:w="45" w:type="dxa"/>
            </w:tcMar>
            <w:vAlign w:val="bottom"/>
            <w:hideMark/>
          </w:tcPr>
          <w:p w14:paraId="1583EFB8" w14:textId="77777777" w:rsidR="0015706B" w:rsidRPr="0015706B" w:rsidRDefault="0015706B" w:rsidP="0015706B">
            <w:pPr>
              <w:spacing w:line="0" w:lineRule="atLeast"/>
              <w:rPr>
                <w:rFonts w:asciiTheme="minorHAnsi" w:hAnsiTheme="minorHAnsi"/>
              </w:rPr>
            </w:pPr>
            <w:r w:rsidRPr="0015706B">
              <w:rPr>
                <w:rFonts w:asciiTheme="minorHAnsi" w:hAnsiTheme="minorHAnsi" w:cs="Arial"/>
                <w:b/>
                <w:bCs/>
                <w:color w:val="000000"/>
              </w:rPr>
              <w:t>Theme</w:t>
            </w:r>
          </w:p>
        </w:tc>
      </w:tr>
      <w:tr w:rsidR="0015706B" w:rsidRPr="0015706B" w14:paraId="1A5F2453"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1DA3CF0"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AU7: Adviser-suggested courses</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C606DBF"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Fitting In</w:t>
            </w:r>
          </w:p>
        </w:tc>
      </w:tr>
      <w:tr w:rsidR="0015706B" w:rsidRPr="0015706B" w14:paraId="5FFB2E89"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F013D9F"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AU7: Adviser-suggested courses</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DA5E2D0"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Studying and Academics</w:t>
            </w:r>
          </w:p>
        </w:tc>
      </w:tr>
      <w:tr w:rsidR="0015706B" w:rsidRPr="0015706B" w14:paraId="25000377"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2352A0B"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 xml:space="preserve">WI7: </w:t>
            </w:r>
            <w:proofErr w:type="spellStart"/>
            <w:r w:rsidRPr="0015706B">
              <w:rPr>
                <w:rFonts w:asciiTheme="minorHAnsi" w:hAnsiTheme="minorHAnsi" w:cs="Arial"/>
                <w:color w:val="000000"/>
                <w:sz w:val="20"/>
                <w:szCs w:val="20"/>
              </w:rPr>
              <w:t>MyPlan</w:t>
            </w:r>
            <w:proofErr w:type="spellEnd"/>
            <w:r w:rsidRPr="0015706B">
              <w:rPr>
                <w:rFonts w:asciiTheme="minorHAnsi" w:hAnsiTheme="minorHAnsi" w:cs="Arial"/>
                <w:color w:val="000000"/>
                <w:sz w:val="20"/>
                <w:szCs w:val="20"/>
              </w:rPr>
              <w:t xml:space="preserve"> Academic Planning Tool</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C9AAD88"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Studying and Academics</w:t>
            </w:r>
          </w:p>
        </w:tc>
      </w:tr>
      <w:tr w:rsidR="0015706B" w:rsidRPr="0015706B" w14:paraId="6025AB69"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C91A388"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WI10: Proven Tips for Finals Preparation</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A3B4DD4"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Studying and Academics</w:t>
            </w:r>
          </w:p>
        </w:tc>
      </w:tr>
      <w:tr w:rsidR="0015706B" w:rsidRPr="0015706B" w14:paraId="5FDB0FCC"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02DBC7B"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AU10: 6 Money Tips for Students</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5A46C4A"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Managing Time or Money</w:t>
            </w:r>
          </w:p>
        </w:tc>
      </w:tr>
      <w:tr w:rsidR="0015706B" w:rsidRPr="0015706B" w14:paraId="7FCFB504"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1F9F8CC"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AU0: U101: Finding Your Place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DCA9556"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Fitting In</w:t>
            </w:r>
          </w:p>
        </w:tc>
      </w:tr>
      <w:tr w:rsidR="0015706B" w:rsidRPr="0015706B" w14:paraId="32B60AA3"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E60642B"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WI9: Summer Study Abroad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2EFC06E"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Co-curricular Activities</w:t>
            </w:r>
          </w:p>
        </w:tc>
      </w:tr>
      <w:tr w:rsidR="0015706B" w:rsidRPr="0015706B" w14:paraId="3D502264"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CC2DE6B"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AU8: Meyers-Briggs personality assessment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ADB6220"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Fitting In, Studying and Academics</w:t>
            </w:r>
          </w:p>
        </w:tc>
      </w:tr>
      <w:tr w:rsidR="0015706B" w:rsidRPr="0015706B" w14:paraId="1DBEE241"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6443C15"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 xml:space="preserve">WI9: </w:t>
            </w:r>
            <w:proofErr w:type="spellStart"/>
            <w:r w:rsidRPr="0015706B">
              <w:rPr>
                <w:rFonts w:asciiTheme="minorHAnsi" w:hAnsiTheme="minorHAnsi" w:cs="Arial"/>
                <w:color w:val="000000"/>
                <w:sz w:val="20"/>
                <w:szCs w:val="20"/>
              </w:rPr>
              <w:t>CoMotion</w:t>
            </w:r>
            <w:proofErr w:type="spellEnd"/>
            <w:r w:rsidRPr="0015706B">
              <w:rPr>
                <w:rFonts w:asciiTheme="minorHAnsi" w:hAnsiTheme="minorHAnsi" w:cs="Arial"/>
                <w:color w:val="000000"/>
                <w:sz w:val="20"/>
                <w:szCs w:val="20"/>
              </w:rPr>
              <w:t xml:space="preserve"> Summer Internship Program</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2C1BEBB"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Co-curricular Activities</w:t>
            </w:r>
          </w:p>
        </w:tc>
      </w:tr>
      <w:tr w:rsidR="0015706B" w:rsidRPr="0015706B" w14:paraId="1D99AEF1"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EFA94AE"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AU6: Tips for getting good sleep</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E26B27A"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Health</w:t>
            </w:r>
          </w:p>
        </w:tc>
      </w:tr>
      <w:tr w:rsidR="0015706B" w:rsidRPr="0015706B" w14:paraId="3D371153"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BD90501"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AU4: UW CLUE study tips</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FA1CCB5"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Studying and Academics</w:t>
            </w:r>
          </w:p>
        </w:tc>
      </w:tr>
      <w:tr w:rsidR="0015706B" w:rsidRPr="0015706B" w14:paraId="41698C03"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4A06144"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AU5: UAA Advising</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7C02574"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Studying and Academics</w:t>
            </w:r>
          </w:p>
        </w:tc>
      </w:tr>
      <w:tr w:rsidR="0015706B" w:rsidRPr="0015706B" w14:paraId="5818DB49"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92D23C3"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WI6: UW Internship Fair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3C1AD0F"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Co-curricular Activities</w:t>
            </w:r>
          </w:p>
        </w:tc>
      </w:tr>
      <w:tr w:rsidR="0015706B" w:rsidRPr="0015706B" w14:paraId="426D98CC"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CA15A42"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AU11: Preparing for tests</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5106E8A"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Studying and Academics</w:t>
            </w:r>
          </w:p>
        </w:tc>
      </w:tr>
      <w:tr w:rsidR="0015706B" w:rsidRPr="0015706B" w14:paraId="49AE620E"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18B9CD6"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AU1: Apps for time management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40C5F3C"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Managing Time or Money</w:t>
            </w:r>
          </w:p>
        </w:tc>
      </w:tr>
      <w:tr w:rsidR="0015706B" w:rsidRPr="0015706B" w14:paraId="0455A622"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1F48F8C"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WI6: Learn about Internships</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E33CD3E"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Co-curricular Activities</w:t>
            </w:r>
          </w:p>
        </w:tc>
      </w:tr>
      <w:tr w:rsidR="0015706B" w:rsidRPr="0015706B" w14:paraId="60519E23"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4D31B53"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WI10: IMA Hours</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1CC291B"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Health</w:t>
            </w:r>
          </w:p>
        </w:tc>
      </w:tr>
      <w:tr w:rsidR="0015706B" w:rsidRPr="0015706B" w14:paraId="45D7C866" w14:textId="77777777" w:rsidTr="002473D3">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62CA0CC"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WI8: Light Therapy for Seasonal Affective Disorder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9218427" w14:textId="77777777" w:rsidR="0015706B" w:rsidRPr="0015706B" w:rsidRDefault="0015706B" w:rsidP="0015706B">
            <w:pPr>
              <w:spacing w:line="0" w:lineRule="atLeast"/>
              <w:rPr>
                <w:rFonts w:asciiTheme="minorHAnsi" w:hAnsiTheme="minorHAnsi"/>
                <w:sz w:val="20"/>
                <w:szCs w:val="20"/>
              </w:rPr>
            </w:pPr>
            <w:r w:rsidRPr="0015706B">
              <w:rPr>
                <w:rFonts w:asciiTheme="minorHAnsi" w:hAnsiTheme="minorHAnsi" w:cs="Arial"/>
                <w:color w:val="000000"/>
                <w:sz w:val="20"/>
                <w:szCs w:val="20"/>
              </w:rPr>
              <w:t>Health</w:t>
            </w:r>
          </w:p>
        </w:tc>
      </w:tr>
    </w:tbl>
    <w:p w14:paraId="022FD10B" w14:textId="77777777" w:rsidR="0015706B" w:rsidRPr="0015706B" w:rsidRDefault="0015706B" w:rsidP="006501AF">
      <w:pPr>
        <w:spacing w:before="200"/>
        <w:rPr>
          <w:rFonts w:ascii="Arial" w:hAnsi="Arial" w:cs="Arial"/>
          <w:sz w:val="20"/>
          <w:szCs w:val="20"/>
        </w:rPr>
      </w:pPr>
      <w:r w:rsidRPr="0015706B">
        <w:rPr>
          <w:rFonts w:ascii="Arial" w:hAnsi="Arial" w:cs="Arial"/>
          <w:b/>
          <w:bCs/>
          <w:i/>
          <w:iCs/>
          <w:color w:val="000000"/>
        </w:rPr>
        <w:t xml:space="preserve">Table 1. Top Third Most Popular Resources </w:t>
      </w:r>
    </w:p>
    <w:p w14:paraId="7F733A41" w14:textId="77777777" w:rsidR="0015706B" w:rsidRDefault="0015706B" w:rsidP="0015706B">
      <w:pPr>
        <w:rPr>
          <w:rFonts w:ascii="Times" w:eastAsia="Times New Roman" w:hAnsi="Times"/>
          <w:sz w:val="20"/>
          <w:szCs w:val="20"/>
        </w:rPr>
      </w:pPr>
    </w:p>
    <w:p w14:paraId="028ED6B7" w14:textId="77777777" w:rsidR="00AC7764" w:rsidRDefault="00AC7764" w:rsidP="0015706B">
      <w:pPr>
        <w:rPr>
          <w:rFonts w:ascii="Times" w:eastAsia="Times New Roman" w:hAnsi="Times"/>
          <w:sz w:val="20"/>
          <w:szCs w:val="20"/>
        </w:rPr>
      </w:pPr>
    </w:p>
    <w:p w14:paraId="3CCFE1B4" w14:textId="77777777" w:rsidR="002473D3" w:rsidRPr="0015706B" w:rsidRDefault="002473D3" w:rsidP="0015706B">
      <w:pPr>
        <w:rPr>
          <w:rFonts w:ascii="Times" w:eastAsia="Times New Roman" w:hAnsi="Times"/>
          <w:sz w:val="20"/>
          <w:szCs w:val="20"/>
        </w:rPr>
      </w:pPr>
    </w:p>
    <w:p w14:paraId="0E128B37" w14:textId="77777777" w:rsidR="0015706B" w:rsidRPr="0015706B" w:rsidRDefault="0015706B" w:rsidP="0015706B">
      <w:pPr>
        <w:spacing w:line="276" w:lineRule="auto"/>
        <w:rPr>
          <w:rFonts w:ascii="Times" w:hAnsi="Times"/>
          <w:sz w:val="20"/>
          <w:szCs w:val="20"/>
        </w:rPr>
      </w:pPr>
      <w:r w:rsidRPr="0015706B">
        <w:rPr>
          <w:color w:val="000000"/>
        </w:rPr>
        <w:t xml:space="preserve">Log data also indicated that </w:t>
      </w:r>
      <w:r w:rsidRPr="0015706B">
        <w:rPr>
          <w:b/>
          <w:bCs/>
          <w:color w:val="000000"/>
        </w:rPr>
        <w:t>resources relating to libraries, leadership, roommates, and activism were the least popular in terms of click activity</w:t>
      </w:r>
      <w:r w:rsidRPr="0015706B">
        <w:rPr>
          <w:color w:val="000000"/>
        </w:rPr>
        <w:t xml:space="preserve">. Again, the data echo similar results from the survey; students showed the least interest in accessing and reading again messages on these same topics. </w:t>
      </w:r>
    </w:p>
    <w:p w14:paraId="787378C5" w14:textId="77777777" w:rsidR="0015706B" w:rsidRPr="0015706B" w:rsidRDefault="0015706B" w:rsidP="0015706B">
      <w:pPr>
        <w:spacing w:line="276" w:lineRule="auto"/>
        <w:rPr>
          <w:rFonts w:ascii="Times" w:eastAsia="Times New Roman" w:hAnsi="Times"/>
          <w:sz w:val="20"/>
          <w:szCs w:val="20"/>
        </w:rPr>
      </w:pPr>
      <w:r w:rsidRPr="0015706B">
        <w:rPr>
          <w:rFonts w:ascii="Times" w:eastAsia="Times New Roman" w:hAnsi="Times"/>
          <w:sz w:val="20"/>
          <w:szCs w:val="20"/>
        </w:rPr>
        <w:br/>
      </w:r>
      <w:r w:rsidRPr="0015706B">
        <w:rPr>
          <w:rFonts w:eastAsia="Times New Roman"/>
          <w:color w:val="000000"/>
        </w:rPr>
        <w:t xml:space="preserve">In addition, the log data indicated that </w:t>
      </w:r>
      <w:r w:rsidRPr="0015706B">
        <w:rPr>
          <w:rFonts w:eastAsia="Times New Roman"/>
          <w:b/>
          <w:bCs/>
          <w:color w:val="000000"/>
        </w:rPr>
        <w:t>within each week, students accessed some resources more frequently than others</w:t>
      </w:r>
      <w:r w:rsidRPr="0015706B">
        <w:rPr>
          <w:rFonts w:eastAsia="Times New Roman"/>
          <w:color w:val="000000"/>
        </w:rPr>
        <w:t xml:space="preserve">, suggesting that they found these resources more interesting or potentially useful. The following charts illustrate three sample weeks and the percentage of clicks received for each resource displayed with the message. </w:t>
      </w:r>
    </w:p>
    <w:p w14:paraId="00ED1BD3" w14:textId="77777777" w:rsidR="0015706B" w:rsidRPr="0015706B" w:rsidRDefault="0015706B" w:rsidP="0015706B">
      <w:pPr>
        <w:spacing w:line="276" w:lineRule="auto"/>
        <w:rPr>
          <w:rFonts w:ascii="Times" w:eastAsia="Times New Roman" w:hAnsi="Times"/>
          <w:sz w:val="20"/>
          <w:szCs w:val="20"/>
        </w:rPr>
      </w:pPr>
    </w:p>
    <w:p w14:paraId="235123AD" w14:textId="77777777" w:rsidR="00030616" w:rsidRDefault="00030616" w:rsidP="00C56B06">
      <w:pPr>
        <w:rPr>
          <w:rFonts w:ascii="Palatino Linotype" w:hAnsi="Palatino Linotype" w:cs="Arial"/>
        </w:rPr>
      </w:pPr>
    </w:p>
    <w:p w14:paraId="7AD27C43" w14:textId="77777777" w:rsidR="00030616" w:rsidRDefault="00030616" w:rsidP="00C56B06">
      <w:pPr>
        <w:rPr>
          <w:rFonts w:ascii="Palatino Linotype" w:hAnsi="Palatino Linotype" w:cs="Arial"/>
        </w:rPr>
      </w:pPr>
    </w:p>
    <w:p w14:paraId="77F60891" w14:textId="77777777" w:rsidR="00030616" w:rsidRDefault="00030616" w:rsidP="00C56B06">
      <w:pPr>
        <w:rPr>
          <w:rFonts w:ascii="Palatino Linotype" w:hAnsi="Palatino Linotype" w:cs="Arial"/>
        </w:rPr>
      </w:pPr>
    </w:p>
    <w:p w14:paraId="34B38C67" w14:textId="77777777" w:rsidR="00030616" w:rsidRDefault="00030616" w:rsidP="00C56B06">
      <w:pPr>
        <w:rPr>
          <w:rFonts w:ascii="Palatino Linotype" w:hAnsi="Palatino Linotype" w:cs="Arial"/>
        </w:rPr>
      </w:pPr>
    </w:p>
    <w:p w14:paraId="671E0A48" w14:textId="77777777" w:rsidR="00030616" w:rsidRDefault="00030616" w:rsidP="00C56B06">
      <w:pPr>
        <w:rPr>
          <w:rFonts w:ascii="Palatino Linotype" w:hAnsi="Palatino Linotype" w:cs="Arial"/>
        </w:rPr>
      </w:pPr>
    </w:p>
    <w:p w14:paraId="7F0BBE78" w14:textId="77777777" w:rsidR="002E175A" w:rsidRDefault="002E175A" w:rsidP="007624DD">
      <w:pPr>
        <w:outlineLvl w:val="0"/>
        <w:rPr>
          <w:rFonts w:ascii="Palatino Linotype" w:hAnsi="Palatino Linotype" w:cs="Arial"/>
        </w:rPr>
      </w:pPr>
    </w:p>
    <w:p w14:paraId="10F4BCE6" w14:textId="77777777" w:rsidR="002473D3" w:rsidRPr="002473D3" w:rsidRDefault="002473D3" w:rsidP="007624DD">
      <w:pPr>
        <w:outlineLvl w:val="0"/>
        <w:rPr>
          <w:rFonts w:ascii="Arial" w:hAnsi="Arial" w:cs="Arial"/>
          <w:sz w:val="20"/>
          <w:szCs w:val="20"/>
        </w:rPr>
      </w:pPr>
      <w:r w:rsidRPr="002473D3">
        <w:rPr>
          <w:rFonts w:ascii="Arial" w:hAnsi="Arial" w:cs="Arial"/>
          <w:b/>
          <w:bCs/>
          <w:i/>
          <w:iCs/>
          <w:color w:val="000000"/>
        </w:rPr>
        <w:lastRenderedPageBreak/>
        <w:t xml:space="preserve">Figure 3. Percentage of clicks on each resource, </w:t>
      </w:r>
      <w:proofErr w:type="spellStart"/>
      <w:r w:rsidRPr="002473D3">
        <w:rPr>
          <w:rFonts w:ascii="Arial" w:hAnsi="Arial" w:cs="Arial"/>
          <w:b/>
          <w:bCs/>
          <w:i/>
          <w:iCs/>
          <w:color w:val="000000"/>
        </w:rPr>
        <w:t>wk</w:t>
      </w:r>
      <w:proofErr w:type="spellEnd"/>
      <w:r w:rsidRPr="002473D3">
        <w:rPr>
          <w:rFonts w:ascii="Arial" w:hAnsi="Arial" w:cs="Arial"/>
          <w:b/>
          <w:bCs/>
          <w:i/>
          <w:iCs/>
          <w:color w:val="000000"/>
        </w:rPr>
        <w:t xml:space="preserve"> 7 autumn </w:t>
      </w:r>
      <w:proofErr w:type="spellStart"/>
      <w:r w:rsidRPr="002473D3">
        <w:rPr>
          <w:rFonts w:ascii="Arial" w:hAnsi="Arial" w:cs="Arial"/>
          <w:b/>
          <w:bCs/>
          <w:i/>
          <w:iCs/>
          <w:color w:val="000000"/>
        </w:rPr>
        <w:t>qtr</w:t>
      </w:r>
      <w:proofErr w:type="spellEnd"/>
      <w:r w:rsidRPr="002473D3">
        <w:rPr>
          <w:rFonts w:ascii="Arial" w:hAnsi="Arial" w:cs="Arial"/>
          <w:b/>
          <w:bCs/>
          <w:i/>
          <w:iCs/>
          <w:color w:val="000000"/>
        </w:rPr>
        <w:t xml:space="preserve"> </w:t>
      </w:r>
    </w:p>
    <w:p w14:paraId="17FF6ABF" w14:textId="77777777" w:rsidR="002473D3" w:rsidRPr="002473D3" w:rsidRDefault="002473D3" w:rsidP="002473D3">
      <w:pPr>
        <w:rPr>
          <w:rFonts w:ascii="Times" w:eastAsia="Times New Roman" w:hAnsi="Times"/>
          <w:sz w:val="20"/>
          <w:szCs w:val="20"/>
        </w:rPr>
      </w:pPr>
    </w:p>
    <w:p w14:paraId="3CAED4CA" w14:textId="77777777" w:rsidR="002473D3" w:rsidRPr="002473D3" w:rsidRDefault="002473D3" w:rsidP="002473D3">
      <w:pPr>
        <w:rPr>
          <w:rFonts w:ascii="Times" w:eastAsia="Times New Roman" w:hAnsi="Times"/>
          <w:sz w:val="20"/>
          <w:szCs w:val="20"/>
        </w:rPr>
      </w:pPr>
      <w:r>
        <w:rPr>
          <w:rFonts w:eastAsia="Times New Roman"/>
          <w:b/>
          <w:bCs/>
          <w:i/>
          <w:iCs/>
          <w:noProof/>
          <w:color w:val="000000"/>
        </w:rPr>
        <w:drawing>
          <wp:inline distT="0" distB="0" distL="0" distR="0" wp14:anchorId="7AD7C715" wp14:editId="42FD5ED9">
            <wp:extent cx="5981700" cy="3151896"/>
            <wp:effectExtent l="0" t="0" r="0" b="0"/>
            <wp:docPr id="13" name="Picture 13" descr="https://lh3.googleusercontent.com/rMDSextuRFgq5t3u9wp6fP7e2cUfe_jMACObSJkBQRGDF_0CfMZuHp3StHSxawBp1Eh9VFDSRNGUbtIBqPp02U_eTS4Di8QFWTcrIqdxdYyKgDDhcH-BvpI4Av3vXfs4ducGIy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rMDSextuRFgq5t3u9wp6fP7e2cUfe_jMACObSJkBQRGDF_0CfMZuHp3StHSxawBp1Eh9VFDSRNGUbtIBqPp02U_eTS4Di8QFWTcrIqdxdYyKgDDhcH-BvpI4Av3vXfs4ducGIyN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3151896"/>
                    </a:xfrm>
                    <a:prstGeom prst="rect">
                      <a:avLst/>
                    </a:prstGeom>
                    <a:noFill/>
                    <a:ln>
                      <a:noFill/>
                    </a:ln>
                  </pic:spPr>
                </pic:pic>
              </a:graphicData>
            </a:graphic>
          </wp:inline>
        </w:drawing>
      </w:r>
    </w:p>
    <w:p w14:paraId="1A261417" w14:textId="77777777" w:rsidR="002473D3" w:rsidRPr="002473D3" w:rsidRDefault="002473D3" w:rsidP="002473D3">
      <w:pPr>
        <w:rPr>
          <w:rFonts w:ascii="Times" w:eastAsia="Times New Roman" w:hAnsi="Times"/>
          <w:sz w:val="20"/>
          <w:szCs w:val="20"/>
        </w:rPr>
      </w:pPr>
    </w:p>
    <w:p w14:paraId="41DD6D81" w14:textId="77777777" w:rsidR="002473D3" w:rsidRDefault="002473D3" w:rsidP="002473D3">
      <w:pPr>
        <w:rPr>
          <w:rFonts w:ascii="Arial" w:hAnsi="Arial" w:cs="Arial"/>
          <w:b/>
          <w:bCs/>
          <w:i/>
          <w:iCs/>
          <w:color w:val="000000"/>
        </w:rPr>
      </w:pPr>
    </w:p>
    <w:p w14:paraId="66BEBBB6" w14:textId="77777777" w:rsidR="002473D3" w:rsidRDefault="002473D3" w:rsidP="002473D3">
      <w:pPr>
        <w:rPr>
          <w:rFonts w:ascii="Arial" w:hAnsi="Arial" w:cs="Arial"/>
          <w:b/>
          <w:bCs/>
          <w:i/>
          <w:iCs/>
          <w:color w:val="000000"/>
        </w:rPr>
      </w:pPr>
    </w:p>
    <w:p w14:paraId="3E342AC1" w14:textId="77777777" w:rsidR="002473D3" w:rsidRDefault="002473D3" w:rsidP="007624DD">
      <w:pPr>
        <w:outlineLvl w:val="0"/>
        <w:rPr>
          <w:rFonts w:ascii="Arial" w:hAnsi="Arial" w:cs="Arial"/>
          <w:b/>
          <w:bCs/>
          <w:i/>
          <w:iCs/>
          <w:color w:val="000000"/>
        </w:rPr>
      </w:pPr>
      <w:r w:rsidRPr="002473D3">
        <w:rPr>
          <w:rFonts w:ascii="Arial" w:hAnsi="Arial" w:cs="Arial"/>
          <w:b/>
          <w:bCs/>
          <w:i/>
          <w:iCs/>
          <w:color w:val="000000"/>
        </w:rPr>
        <w:t xml:space="preserve">Figure 4. Percentage of clicks on each resource, </w:t>
      </w:r>
      <w:proofErr w:type="spellStart"/>
      <w:r w:rsidRPr="002473D3">
        <w:rPr>
          <w:rFonts w:ascii="Arial" w:hAnsi="Arial" w:cs="Arial"/>
          <w:b/>
          <w:bCs/>
          <w:i/>
          <w:iCs/>
          <w:color w:val="000000"/>
        </w:rPr>
        <w:t>wk</w:t>
      </w:r>
      <w:proofErr w:type="spellEnd"/>
      <w:r w:rsidRPr="002473D3">
        <w:rPr>
          <w:rFonts w:ascii="Arial" w:hAnsi="Arial" w:cs="Arial"/>
          <w:b/>
          <w:bCs/>
          <w:i/>
          <w:iCs/>
          <w:color w:val="000000"/>
        </w:rPr>
        <w:t xml:space="preserve"> 7 </w:t>
      </w:r>
      <w:proofErr w:type="spellStart"/>
      <w:r w:rsidRPr="002473D3">
        <w:rPr>
          <w:rFonts w:ascii="Arial" w:hAnsi="Arial" w:cs="Arial"/>
          <w:b/>
          <w:bCs/>
          <w:i/>
          <w:iCs/>
          <w:color w:val="000000"/>
        </w:rPr>
        <w:t>wtr</w:t>
      </w:r>
      <w:proofErr w:type="spellEnd"/>
      <w:r w:rsidRPr="002473D3">
        <w:rPr>
          <w:rFonts w:ascii="Arial" w:hAnsi="Arial" w:cs="Arial"/>
          <w:b/>
          <w:bCs/>
          <w:i/>
          <w:iCs/>
          <w:color w:val="000000"/>
        </w:rPr>
        <w:t xml:space="preserve"> </w:t>
      </w:r>
      <w:proofErr w:type="spellStart"/>
      <w:r w:rsidRPr="002473D3">
        <w:rPr>
          <w:rFonts w:ascii="Arial" w:hAnsi="Arial" w:cs="Arial"/>
          <w:b/>
          <w:bCs/>
          <w:i/>
          <w:iCs/>
          <w:color w:val="000000"/>
        </w:rPr>
        <w:t>qtr</w:t>
      </w:r>
      <w:proofErr w:type="spellEnd"/>
      <w:r w:rsidRPr="002473D3">
        <w:rPr>
          <w:rFonts w:ascii="Arial" w:hAnsi="Arial" w:cs="Arial"/>
          <w:b/>
          <w:bCs/>
          <w:i/>
          <w:iCs/>
          <w:color w:val="000000"/>
        </w:rPr>
        <w:t xml:space="preserve"> </w:t>
      </w:r>
    </w:p>
    <w:p w14:paraId="72590EB1" w14:textId="77777777" w:rsidR="002473D3" w:rsidRDefault="002473D3" w:rsidP="002473D3">
      <w:pPr>
        <w:rPr>
          <w:rFonts w:ascii="Arial" w:hAnsi="Arial" w:cs="Arial"/>
          <w:b/>
          <w:bCs/>
          <w:i/>
          <w:iCs/>
          <w:color w:val="000000"/>
        </w:rPr>
      </w:pPr>
    </w:p>
    <w:p w14:paraId="5D95A1AC" w14:textId="77777777" w:rsidR="002473D3" w:rsidRPr="002473D3" w:rsidRDefault="002473D3" w:rsidP="002473D3">
      <w:pPr>
        <w:rPr>
          <w:rFonts w:ascii="Times" w:eastAsia="Times New Roman" w:hAnsi="Times"/>
          <w:sz w:val="20"/>
          <w:szCs w:val="20"/>
        </w:rPr>
      </w:pPr>
      <w:r>
        <w:rPr>
          <w:rFonts w:eastAsia="Times New Roman"/>
          <w:b/>
          <w:bCs/>
          <w:i/>
          <w:iCs/>
          <w:noProof/>
          <w:color w:val="000000"/>
        </w:rPr>
        <w:drawing>
          <wp:inline distT="0" distB="0" distL="0" distR="0" wp14:anchorId="0D2C8C2B" wp14:editId="0109FF3A">
            <wp:extent cx="6073361" cy="3223553"/>
            <wp:effectExtent l="0" t="0" r="0" b="2540"/>
            <wp:docPr id="17" name="Picture 17" descr="https://lh3.googleusercontent.com/fOKbXyrevPLfDoY8eteVaPU8G95fssjJZTQQp-hlftupOVtkNY3kk952k_A32N179kQY5CsbRE_13CjW6Pih071mym1dVaO2Yl9c2EkrdAq-RE6Ab7QzMuCC9cLo40IvogmAWE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fOKbXyrevPLfDoY8eteVaPU8G95fssjJZTQQp-hlftupOVtkNY3kk952k_A32N179kQY5CsbRE_13CjW6Pih071mym1dVaO2Yl9c2EkrdAq-RE6Ab7QzMuCC9cLo40IvogmAWE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4432" cy="3224121"/>
                    </a:xfrm>
                    <a:prstGeom prst="rect">
                      <a:avLst/>
                    </a:prstGeom>
                    <a:noFill/>
                    <a:ln>
                      <a:noFill/>
                    </a:ln>
                  </pic:spPr>
                </pic:pic>
              </a:graphicData>
            </a:graphic>
          </wp:inline>
        </w:drawing>
      </w:r>
    </w:p>
    <w:p w14:paraId="5068299C" w14:textId="77777777" w:rsidR="002473D3" w:rsidRPr="002473D3" w:rsidRDefault="002473D3" w:rsidP="002473D3">
      <w:pPr>
        <w:rPr>
          <w:rFonts w:ascii="Arial" w:hAnsi="Arial" w:cs="Arial"/>
          <w:sz w:val="20"/>
          <w:szCs w:val="20"/>
        </w:rPr>
      </w:pPr>
    </w:p>
    <w:p w14:paraId="4711359D" w14:textId="77777777" w:rsidR="002473D3" w:rsidRDefault="002473D3" w:rsidP="002473D3">
      <w:pPr>
        <w:rPr>
          <w:rFonts w:ascii="Times" w:eastAsia="Times New Roman" w:hAnsi="Times"/>
          <w:sz w:val="20"/>
          <w:szCs w:val="20"/>
        </w:rPr>
      </w:pPr>
    </w:p>
    <w:p w14:paraId="7A42B01B" w14:textId="77777777" w:rsidR="002473D3" w:rsidRDefault="002473D3" w:rsidP="002473D3">
      <w:pPr>
        <w:rPr>
          <w:rFonts w:ascii="Times" w:eastAsia="Times New Roman" w:hAnsi="Times"/>
          <w:sz w:val="20"/>
          <w:szCs w:val="20"/>
        </w:rPr>
      </w:pPr>
    </w:p>
    <w:p w14:paraId="6B6B0779" w14:textId="77777777" w:rsidR="002473D3" w:rsidRDefault="002473D3" w:rsidP="002473D3">
      <w:pPr>
        <w:rPr>
          <w:rFonts w:ascii="Times" w:eastAsia="Times New Roman" w:hAnsi="Times"/>
          <w:sz w:val="20"/>
          <w:szCs w:val="20"/>
        </w:rPr>
      </w:pPr>
    </w:p>
    <w:p w14:paraId="040A9CFB" w14:textId="77777777" w:rsidR="002473D3" w:rsidRPr="002473D3" w:rsidRDefault="002473D3" w:rsidP="007624DD">
      <w:pPr>
        <w:outlineLvl w:val="0"/>
        <w:rPr>
          <w:rFonts w:ascii="Arial" w:hAnsi="Arial" w:cs="Arial"/>
          <w:sz w:val="20"/>
          <w:szCs w:val="20"/>
        </w:rPr>
      </w:pPr>
      <w:r w:rsidRPr="002473D3">
        <w:rPr>
          <w:rFonts w:ascii="Arial" w:hAnsi="Arial" w:cs="Arial"/>
          <w:b/>
          <w:bCs/>
          <w:i/>
          <w:iCs/>
          <w:color w:val="000000"/>
        </w:rPr>
        <w:lastRenderedPageBreak/>
        <w:t xml:space="preserve">Figure 5. Percentage of clicks on each resource, </w:t>
      </w:r>
      <w:proofErr w:type="spellStart"/>
      <w:r w:rsidRPr="002473D3">
        <w:rPr>
          <w:rFonts w:ascii="Arial" w:hAnsi="Arial" w:cs="Arial"/>
          <w:b/>
          <w:bCs/>
          <w:i/>
          <w:iCs/>
          <w:color w:val="000000"/>
        </w:rPr>
        <w:t>wk</w:t>
      </w:r>
      <w:proofErr w:type="spellEnd"/>
      <w:r w:rsidRPr="002473D3">
        <w:rPr>
          <w:rFonts w:ascii="Arial" w:hAnsi="Arial" w:cs="Arial"/>
          <w:b/>
          <w:bCs/>
          <w:i/>
          <w:iCs/>
          <w:color w:val="000000"/>
        </w:rPr>
        <w:t xml:space="preserve"> 10 </w:t>
      </w:r>
      <w:proofErr w:type="spellStart"/>
      <w:r w:rsidRPr="002473D3">
        <w:rPr>
          <w:rFonts w:ascii="Arial" w:hAnsi="Arial" w:cs="Arial"/>
          <w:b/>
          <w:bCs/>
          <w:i/>
          <w:iCs/>
          <w:color w:val="000000"/>
        </w:rPr>
        <w:t>wtr</w:t>
      </w:r>
      <w:proofErr w:type="spellEnd"/>
      <w:r w:rsidRPr="002473D3">
        <w:rPr>
          <w:rFonts w:ascii="Arial" w:hAnsi="Arial" w:cs="Arial"/>
          <w:b/>
          <w:bCs/>
          <w:i/>
          <w:iCs/>
          <w:color w:val="000000"/>
        </w:rPr>
        <w:t xml:space="preserve"> </w:t>
      </w:r>
      <w:proofErr w:type="spellStart"/>
      <w:r w:rsidRPr="002473D3">
        <w:rPr>
          <w:rFonts w:ascii="Arial" w:hAnsi="Arial" w:cs="Arial"/>
          <w:b/>
          <w:bCs/>
          <w:i/>
          <w:iCs/>
          <w:color w:val="000000"/>
        </w:rPr>
        <w:t>qtr</w:t>
      </w:r>
      <w:proofErr w:type="spellEnd"/>
      <w:r w:rsidRPr="002473D3">
        <w:rPr>
          <w:rFonts w:ascii="Arial" w:hAnsi="Arial" w:cs="Arial"/>
          <w:b/>
          <w:bCs/>
          <w:i/>
          <w:iCs/>
          <w:color w:val="000000"/>
        </w:rPr>
        <w:t xml:space="preserve"> </w:t>
      </w:r>
    </w:p>
    <w:p w14:paraId="2634EB94" w14:textId="77777777" w:rsidR="002473D3" w:rsidRPr="002473D3" w:rsidRDefault="002473D3" w:rsidP="002473D3">
      <w:pPr>
        <w:rPr>
          <w:rFonts w:ascii="Times" w:eastAsia="Times New Roman" w:hAnsi="Times"/>
          <w:sz w:val="20"/>
          <w:szCs w:val="20"/>
        </w:rPr>
      </w:pPr>
    </w:p>
    <w:p w14:paraId="573E4E8D" w14:textId="77777777" w:rsidR="002473D3" w:rsidRPr="002473D3" w:rsidRDefault="002473D3" w:rsidP="002473D3">
      <w:pPr>
        <w:rPr>
          <w:rFonts w:ascii="Times" w:eastAsia="Times New Roman" w:hAnsi="Times"/>
          <w:sz w:val="20"/>
          <w:szCs w:val="20"/>
        </w:rPr>
      </w:pPr>
      <w:r>
        <w:rPr>
          <w:rFonts w:eastAsia="Times New Roman"/>
          <w:b/>
          <w:bCs/>
          <w:i/>
          <w:iCs/>
          <w:noProof/>
          <w:color w:val="000000"/>
        </w:rPr>
        <w:drawing>
          <wp:inline distT="0" distB="0" distL="0" distR="0" wp14:anchorId="779110FC" wp14:editId="1345873E">
            <wp:extent cx="6208644" cy="3295357"/>
            <wp:effectExtent l="0" t="0" r="0" b="6985"/>
            <wp:docPr id="15" name="Picture 15" descr="https://lh3.googleusercontent.com/6Ax-QHLlyi0rCDhAS0Xzy5AxEct1Gp24UrVOqUUGBUa-_5vVquR_QSfEExjb5Ol5xeB99s3L_dNo-Fm2Ti6g4dzHuof4BuDt4wkv0tJvF0wwjl-YS5kkS4xro1cTKBHEjQP-jS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6Ax-QHLlyi0rCDhAS0Xzy5AxEct1Gp24UrVOqUUGBUa-_5vVquR_QSfEExjb5Ol5xeB99s3L_dNo-Fm2Ti6g4dzHuof4BuDt4wkv0tJvF0wwjl-YS5kkS4xro1cTKBHEjQP-jSX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293" cy="3296232"/>
                    </a:xfrm>
                    <a:prstGeom prst="rect">
                      <a:avLst/>
                    </a:prstGeom>
                    <a:noFill/>
                    <a:ln>
                      <a:noFill/>
                    </a:ln>
                  </pic:spPr>
                </pic:pic>
              </a:graphicData>
            </a:graphic>
          </wp:inline>
        </w:drawing>
      </w:r>
    </w:p>
    <w:p w14:paraId="0C58637F" w14:textId="77777777" w:rsidR="002473D3" w:rsidRDefault="002473D3" w:rsidP="002473D3">
      <w:pPr>
        <w:spacing w:line="276" w:lineRule="auto"/>
        <w:rPr>
          <w:b/>
          <w:bCs/>
          <w:i/>
          <w:iCs/>
          <w:color w:val="000000"/>
        </w:rPr>
      </w:pPr>
    </w:p>
    <w:p w14:paraId="35EDC4AC" w14:textId="77777777" w:rsidR="00DF55C3" w:rsidRDefault="00DF55C3" w:rsidP="002473D3">
      <w:pPr>
        <w:spacing w:line="276" w:lineRule="auto"/>
        <w:rPr>
          <w:b/>
          <w:bCs/>
          <w:i/>
          <w:iCs/>
          <w:color w:val="000000"/>
        </w:rPr>
      </w:pPr>
    </w:p>
    <w:p w14:paraId="7431B502" w14:textId="77777777" w:rsidR="002E175A" w:rsidRDefault="002E175A" w:rsidP="002473D3">
      <w:pPr>
        <w:spacing w:line="276" w:lineRule="auto"/>
        <w:rPr>
          <w:b/>
          <w:bCs/>
          <w:i/>
          <w:iCs/>
          <w:color w:val="000000"/>
        </w:rPr>
      </w:pPr>
    </w:p>
    <w:p w14:paraId="7D9EC389" w14:textId="3129F0EE" w:rsidR="002473D3" w:rsidRPr="00DF55C3" w:rsidRDefault="000A14FF" w:rsidP="002473D3">
      <w:pPr>
        <w:spacing w:line="276" w:lineRule="auto"/>
        <w:rPr>
          <w:rFonts w:ascii="Times" w:hAnsi="Times"/>
          <w:sz w:val="24"/>
          <w:szCs w:val="24"/>
        </w:rPr>
      </w:pPr>
      <w:r>
        <w:rPr>
          <w:b/>
          <w:bCs/>
          <w:i/>
          <w:iCs/>
          <w:color w:val="000000"/>
          <w:sz w:val="24"/>
          <w:szCs w:val="24"/>
        </w:rPr>
        <w:t xml:space="preserve">2c. </w:t>
      </w:r>
      <w:r w:rsidR="002473D3" w:rsidRPr="00DF55C3">
        <w:rPr>
          <w:b/>
          <w:bCs/>
          <w:i/>
          <w:iCs/>
          <w:color w:val="000000"/>
          <w:sz w:val="24"/>
          <w:szCs w:val="24"/>
        </w:rPr>
        <w:t>MYUW AS A DELIVERY PLATFORM</w:t>
      </w:r>
    </w:p>
    <w:p w14:paraId="4EC062CB" w14:textId="77777777" w:rsidR="002473D3" w:rsidRPr="002473D3" w:rsidRDefault="002473D3" w:rsidP="002473D3">
      <w:pPr>
        <w:spacing w:line="276" w:lineRule="auto"/>
        <w:rPr>
          <w:rFonts w:ascii="Times" w:hAnsi="Times"/>
          <w:sz w:val="20"/>
          <w:szCs w:val="20"/>
        </w:rPr>
      </w:pPr>
      <w:r w:rsidRPr="002473D3">
        <w:rPr>
          <w:color w:val="000000"/>
        </w:rPr>
        <w:t xml:space="preserve">To understand the low degree of engagement with Thrive resources, it helps to compare the Thrive log data with log data from other delivery platforms, such as email newsletters. </w:t>
      </w:r>
    </w:p>
    <w:p w14:paraId="459AE1AF" w14:textId="77777777" w:rsidR="002473D3" w:rsidRPr="002473D3" w:rsidRDefault="002473D3" w:rsidP="002473D3">
      <w:pPr>
        <w:spacing w:line="276" w:lineRule="auto"/>
        <w:rPr>
          <w:rFonts w:ascii="Times" w:eastAsia="Times New Roman" w:hAnsi="Times"/>
          <w:sz w:val="20"/>
          <w:szCs w:val="20"/>
        </w:rPr>
      </w:pPr>
    </w:p>
    <w:p w14:paraId="61D0CB8B" w14:textId="77777777" w:rsidR="002473D3" w:rsidRPr="002473D3" w:rsidRDefault="002473D3" w:rsidP="002473D3">
      <w:pPr>
        <w:spacing w:line="276" w:lineRule="auto"/>
        <w:rPr>
          <w:rFonts w:ascii="Times" w:hAnsi="Times"/>
          <w:sz w:val="20"/>
          <w:szCs w:val="20"/>
        </w:rPr>
      </w:pPr>
      <w:r w:rsidRPr="002473D3">
        <w:rPr>
          <w:color w:val="000000"/>
        </w:rPr>
        <w:t xml:space="preserve">We analyzed log data from the student versions of the UW-IT Connect September 2016 and October 2016 newsletters, which were sent to the entire student body. Although the population for the newsletters is not identical to the population for the Thrive messages, these newsletter logs provide the best record of student behavior that can be compared to the Thrive data. </w:t>
      </w:r>
    </w:p>
    <w:p w14:paraId="250DE6AB" w14:textId="77777777" w:rsidR="00642D22" w:rsidRDefault="00642D22" w:rsidP="002473D3">
      <w:pPr>
        <w:spacing w:line="276" w:lineRule="auto"/>
        <w:rPr>
          <w:color w:val="000000"/>
        </w:rPr>
      </w:pPr>
    </w:p>
    <w:p w14:paraId="221D6C97" w14:textId="77777777" w:rsidR="002473D3" w:rsidRPr="002473D3" w:rsidRDefault="002473D3" w:rsidP="002473D3">
      <w:pPr>
        <w:spacing w:line="276" w:lineRule="auto"/>
        <w:rPr>
          <w:rFonts w:ascii="Times" w:hAnsi="Times"/>
          <w:sz w:val="20"/>
          <w:szCs w:val="20"/>
        </w:rPr>
      </w:pPr>
      <w:r w:rsidRPr="002473D3">
        <w:rPr>
          <w:color w:val="000000"/>
        </w:rPr>
        <w:t xml:space="preserve">“Click rate” is the measurement we used to compare </w:t>
      </w:r>
      <w:proofErr w:type="spellStart"/>
      <w:r w:rsidRPr="002473D3">
        <w:rPr>
          <w:color w:val="000000"/>
        </w:rPr>
        <w:t>MyUW</w:t>
      </w:r>
      <w:proofErr w:type="spellEnd"/>
      <w:r w:rsidRPr="002473D3">
        <w:rPr>
          <w:color w:val="000000"/>
        </w:rPr>
        <w:t xml:space="preserve"> as a delivery platform to the IT Connect newsletters. We calculated the click rates for </w:t>
      </w:r>
      <w:proofErr w:type="spellStart"/>
      <w:r w:rsidRPr="002473D3">
        <w:rPr>
          <w:color w:val="000000"/>
        </w:rPr>
        <w:t>MyUW</w:t>
      </w:r>
      <w:proofErr w:type="spellEnd"/>
      <w:r w:rsidRPr="002473D3">
        <w:rPr>
          <w:color w:val="000000"/>
        </w:rPr>
        <w:t xml:space="preserve"> and the newsletters using the formulas below. </w:t>
      </w:r>
    </w:p>
    <w:p w14:paraId="5DDB8F35" w14:textId="77777777" w:rsidR="002473D3" w:rsidRPr="002473D3" w:rsidRDefault="002473D3" w:rsidP="002473D3">
      <w:pPr>
        <w:rPr>
          <w:rFonts w:ascii="Times" w:eastAsia="Times New Roman" w:hAnsi="Times"/>
          <w:sz w:val="20"/>
          <w:szCs w:val="2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96"/>
        <w:gridCol w:w="2329"/>
        <w:gridCol w:w="1260"/>
        <w:gridCol w:w="2932"/>
        <w:gridCol w:w="488"/>
      </w:tblGrid>
      <w:tr w:rsidR="002473D3" w:rsidRPr="002473D3" w14:paraId="70672B2D" w14:textId="77777777" w:rsidTr="00DF55C3">
        <w:trPr>
          <w:gridAfter w:val="1"/>
          <w:wAfter w:w="488" w:type="dxa"/>
          <w:trHeight w:val="249"/>
        </w:trPr>
        <w:tc>
          <w:tcPr>
            <w:tcW w:w="1196"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4B11C07E" w14:textId="77777777" w:rsidR="002473D3" w:rsidRPr="002473D3" w:rsidRDefault="002473D3" w:rsidP="002473D3">
            <w:pPr>
              <w:spacing w:line="0" w:lineRule="atLeast"/>
              <w:rPr>
                <w:rFonts w:ascii="Times" w:hAnsi="Times"/>
                <w:sz w:val="20"/>
                <w:szCs w:val="20"/>
              </w:rPr>
            </w:pPr>
            <w:proofErr w:type="spellStart"/>
            <w:r w:rsidRPr="002473D3">
              <w:rPr>
                <w:b/>
                <w:bCs/>
                <w:color w:val="000000"/>
              </w:rPr>
              <w:t>MyUW</w:t>
            </w:r>
            <w:proofErr w:type="spellEnd"/>
            <w:r w:rsidRPr="002473D3">
              <w:rPr>
                <w:b/>
                <w:bCs/>
                <w:color w:val="000000"/>
              </w:rPr>
              <w:t xml:space="preserve"> </w:t>
            </w:r>
            <w:r w:rsidRPr="002473D3">
              <w:rPr>
                <w:b/>
                <w:bCs/>
                <w:color w:val="000000"/>
              </w:rPr>
              <w:tab/>
            </w:r>
          </w:p>
        </w:tc>
        <w:tc>
          <w:tcPr>
            <w:tcW w:w="2329"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03126C42" w14:textId="77777777" w:rsidR="002473D3" w:rsidRPr="002473D3" w:rsidRDefault="002473D3" w:rsidP="002473D3">
            <w:pPr>
              <w:rPr>
                <w:rFonts w:ascii="Times" w:eastAsia="Times New Roman" w:hAnsi="Times"/>
                <w:sz w:val="1"/>
                <w:szCs w:val="20"/>
              </w:rPr>
            </w:pPr>
          </w:p>
        </w:tc>
        <w:tc>
          <w:tcPr>
            <w:tcW w:w="126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74CFC237" w14:textId="77777777" w:rsidR="002473D3" w:rsidRPr="002473D3" w:rsidRDefault="002473D3" w:rsidP="002473D3">
            <w:pPr>
              <w:spacing w:line="0" w:lineRule="atLeast"/>
              <w:rPr>
                <w:rFonts w:ascii="Times" w:hAnsi="Times"/>
                <w:sz w:val="20"/>
                <w:szCs w:val="20"/>
              </w:rPr>
            </w:pPr>
            <w:r w:rsidRPr="002473D3">
              <w:rPr>
                <w:b/>
                <w:bCs/>
                <w:color w:val="000000"/>
              </w:rPr>
              <w:t>Newsletter</w:t>
            </w:r>
          </w:p>
        </w:tc>
        <w:tc>
          <w:tcPr>
            <w:tcW w:w="2932"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615AB88F" w14:textId="77777777" w:rsidR="002473D3" w:rsidRPr="002473D3" w:rsidRDefault="002473D3" w:rsidP="002473D3">
            <w:pPr>
              <w:rPr>
                <w:rFonts w:ascii="Times" w:eastAsia="Times New Roman" w:hAnsi="Times"/>
                <w:sz w:val="1"/>
                <w:szCs w:val="20"/>
              </w:rPr>
            </w:pPr>
          </w:p>
        </w:tc>
      </w:tr>
      <w:tr w:rsidR="002473D3" w:rsidRPr="002473D3" w14:paraId="1244240C" w14:textId="77777777" w:rsidTr="00DF55C3">
        <w:trPr>
          <w:trHeight w:val="420"/>
        </w:trPr>
        <w:tc>
          <w:tcPr>
            <w:tcW w:w="1196" w:type="dxa"/>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40F04666" w14:textId="77777777" w:rsidR="002473D3" w:rsidRPr="002473D3" w:rsidRDefault="002473D3" w:rsidP="002473D3">
            <w:pPr>
              <w:rPr>
                <w:rFonts w:ascii="Times" w:hAnsi="Times"/>
                <w:sz w:val="20"/>
                <w:szCs w:val="20"/>
              </w:rPr>
            </w:pPr>
            <w:r w:rsidRPr="002473D3">
              <w:rPr>
                <w:color w:val="000000"/>
              </w:rPr>
              <w:t>Click rate =</w:t>
            </w:r>
          </w:p>
        </w:tc>
        <w:tc>
          <w:tcPr>
            <w:tcW w:w="2329" w:type="dxa"/>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5CC98401" w14:textId="77777777" w:rsidR="002473D3" w:rsidRPr="002473D3" w:rsidRDefault="002473D3" w:rsidP="002473D3">
            <w:pPr>
              <w:rPr>
                <w:rFonts w:ascii="Times" w:hAnsi="Times"/>
                <w:sz w:val="20"/>
                <w:szCs w:val="20"/>
              </w:rPr>
            </w:pPr>
            <w:r w:rsidRPr="002473D3">
              <w:rPr>
                <w:color w:val="000000"/>
                <w:u w:val="single"/>
              </w:rPr>
              <w:t># times link displayed</w:t>
            </w:r>
          </w:p>
          <w:p w14:paraId="39DA091C" w14:textId="77777777" w:rsidR="002473D3" w:rsidRPr="002473D3" w:rsidRDefault="002473D3" w:rsidP="002473D3">
            <w:pPr>
              <w:rPr>
                <w:rFonts w:ascii="Times" w:hAnsi="Times"/>
                <w:sz w:val="20"/>
                <w:szCs w:val="20"/>
              </w:rPr>
            </w:pPr>
            <w:r w:rsidRPr="002473D3">
              <w:rPr>
                <w:color w:val="000000"/>
              </w:rPr>
              <w:t># clicks on that link</w:t>
            </w:r>
          </w:p>
        </w:tc>
        <w:tc>
          <w:tcPr>
            <w:tcW w:w="1260" w:type="dxa"/>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7C9C3C7A" w14:textId="77777777" w:rsidR="002473D3" w:rsidRPr="002473D3" w:rsidRDefault="002473D3" w:rsidP="002473D3">
            <w:pPr>
              <w:rPr>
                <w:rFonts w:ascii="Times" w:hAnsi="Times"/>
                <w:sz w:val="20"/>
                <w:szCs w:val="20"/>
              </w:rPr>
            </w:pPr>
            <w:r w:rsidRPr="002473D3">
              <w:rPr>
                <w:color w:val="000000"/>
              </w:rPr>
              <w:t>Click rate =</w:t>
            </w:r>
          </w:p>
        </w:tc>
        <w:tc>
          <w:tcPr>
            <w:tcW w:w="3420" w:type="dxa"/>
            <w:gridSpan w:val="2"/>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10C91533" w14:textId="77777777" w:rsidR="002473D3" w:rsidRPr="002473D3" w:rsidRDefault="002473D3" w:rsidP="002473D3">
            <w:pPr>
              <w:rPr>
                <w:rFonts w:ascii="Times" w:hAnsi="Times"/>
                <w:sz w:val="20"/>
                <w:szCs w:val="20"/>
              </w:rPr>
            </w:pPr>
            <w:r w:rsidRPr="002473D3">
              <w:rPr>
                <w:color w:val="000000"/>
                <w:u w:val="single"/>
              </w:rPr>
              <w:t># people who opened newsletter</w:t>
            </w:r>
          </w:p>
          <w:p w14:paraId="0D3F0931" w14:textId="77777777" w:rsidR="002473D3" w:rsidRPr="002473D3" w:rsidRDefault="002473D3" w:rsidP="002473D3">
            <w:pPr>
              <w:rPr>
                <w:rFonts w:ascii="Times" w:hAnsi="Times"/>
                <w:sz w:val="20"/>
                <w:szCs w:val="20"/>
              </w:rPr>
            </w:pPr>
            <w:r w:rsidRPr="002473D3">
              <w:rPr>
                <w:color w:val="000000"/>
              </w:rPr>
              <w:t># clicks on that link</w:t>
            </w:r>
          </w:p>
          <w:p w14:paraId="4650511A" w14:textId="77777777" w:rsidR="002473D3" w:rsidRPr="002473D3" w:rsidRDefault="002473D3" w:rsidP="002473D3">
            <w:pPr>
              <w:rPr>
                <w:rFonts w:ascii="Times" w:eastAsia="Times New Roman" w:hAnsi="Times"/>
                <w:sz w:val="20"/>
                <w:szCs w:val="20"/>
              </w:rPr>
            </w:pPr>
          </w:p>
        </w:tc>
      </w:tr>
      <w:tr w:rsidR="002473D3" w:rsidRPr="002473D3" w14:paraId="5DABD0F4" w14:textId="77777777" w:rsidTr="00DF55C3">
        <w:trPr>
          <w:trHeight w:val="420"/>
        </w:trPr>
        <w:tc>
          <w:tcPr>
            <w:tcW w:w="1196" w:type="dxa"/>
            <w:vMerge/>
            <w:tcBorders>
              <w:top w:val="single" w:sz="6" w:space="0" w:color="FFFFFF"/>
              <w:left w:val="single" w:sz="6" w:space="0" w:color="FFFFFF"/>
              <w:bottom w:val="single" w:sz="6" w:space="0" w:color="FFFFFF"/>
              <w:right w:val="single" w:sz="6" w:space="0" w:color="FFFFFF"/>
            </w:tcBorders>
            <w:vAlign w:val="center"/>
            <w:hideMark/>
          </w:tcPr>
          <w:p w14:paraId="5B278C6A" w14:textId="77777777" w:rsidR="002473D3" w:rsidRPr="002473D3" w:rsidRDefault="002473D3" w:rsidP="002473D3">
            <w:pPr>
              <w:rPr>
                <w:rFonts w:ascii="Times" w:hAnsi="Times"/>
                <w:sz w:val="20"/>
                <w:szCs w:val="20"/>
              </w:rPr>
            </w:pPr>
          </w:p>
        </w:tc>
        <w:tc>
          <w:tcPr>
            <w:tcW w:w="2329" w:type="dxa"/>
            <w:vMerge/>
            <w:tcBorders>
              <w:top w:val="single" w:sz="6" w:space="0" w:color="FFFFFF"/>
              <w:left w:val="single" w:sz="6" w:space="0" w:color="FFFFFF"/>
              <w:bottom w:val="single" w:sz="6" w:space="0" w:color="FFFFFF"/>
              <w:right w:val="single" w:sz="6" w:space="0" w:color="FFFFFF"/>
            </w:tcBorders>
            <w:vAlign w:val="center"/>
            <w:hideMark/>
          </w:tcPr>
          <w:p w14:paraId="1742B738" w14:textId="77777777" w:rsidR="002473D3" w:rsidRPr="002473D3" w:rsidRDefault="002473D3" w:rsidP="002473D3">
            <w:pPr>
              <w:rPr>
                <w:rFonts w:ascii="Times" w:hAnsi="Times"/>
                <w:sz w:val="20"/>
                <w:szCs w:val="20"/>
              </w:rPr>
            </w:pPr>
          </w:p>
        </w:tc>
        <w:tc>
          <w:tcPr>
            <w:tcW w:w="1260" w:type="dxa"/>
            <w:vMerge/>
            <w:tcBorders>
              <w:top w:val="single" w:sz="6" w:space="0" w:color="FFFFFF"/>
              <w:left w:val="single" w:sz="6" w:space="0" w:color="FFFFFF"/>
              <w:bottom w:val="single" w:sz="6" w:space="0" w:color="FFFFFF"/>
              <w:right w:val="single" w:sz="6" w:space="0" w:color="FFFFFF"/>
            </w:tcBorders>
            <w:vAlign w:val="center"/>
            <w:hideMark/>
          </w:tcPr>
          <w:p w14:paraId="757BAAB8" w14:textId="77777777" w:rsidR="002473D3" w:rsidRPr="002473D3" w:rsidRDefault="002473D3" w:rsidP="002473D3">
            <w:pPr>
              <w:rPr>
                <w:rFonts w:ascii="Times" w:hAnsi="Times"/>
                <w:sz w:val="20"/>
                <w:szCs w:val="20"/>
              </w:rPr>
            </w:pPr>
          </w:p>
        </w:tc>
        <w:tc>
          <w:tcPr>
            <w:tcW w:w="3420" w:type="dxa"/>
            <w:gridSpan w:val="2"/>
            <w:vMerge/>
            <w:tcBorders>
              <w:top w:val="single" w:sz="6" w:space="0" w:color="FFFFFF"/>
              <w:left w:val="single" w:sz="6" w:space="0" w:color="FFFFFF"/>
              <w:bottom w:val="single" w:sz="6" w:space="0" w:color="FFFFFF"/>
              <w:right w:val="single" w:sz="6" w:space="0" w:color="FFFFFF"/>
            </w:tcBorders>
            <w:vAlign w:val="center"/>
            <w:hideMark/>
          </w:tcPr>
          <w:p w14:paraId="24514AB5" w14:textId="77777777" w:rsidR="002473D3" w:rsidRPr="002473D3" w:rsidRDefault="002473D3" w:rsidP="002473D3">
            <w:pPr>
              <w:rPr>
                <w:rFonts w:ascii="Times" w:eastAsia="Times New Roman" w:hAnsi="Times"/>
                <w:sz w:val="20"/>
                <w:szCs w:val="20"/>
              </w:rPr>
            </w:pPr>
          </w:p>
        </w:tc>
      </w:tr>
    </w:tbl>
    <w:p w14:paraId="39EDDAB9" w14:textId="77777777" w:rsidR="002E175A" w:rsidRDefault="002E175A" w:rsidP="002473D3">
      <w:pPr>
        <w:spacing w:line="276" w:lineRule="auto"/>
        <w:rPr>
          <w:b/>
          <w:bCs/>
          <w:color w:val="000000"/>
        </w:rPr>
      </w:pPr>
    </w:p>
    <w:p w14:paraId="38537163" w14:textId="77777777" w:rsidR="002E175A" w:rsidRDefault="002E175A">
      <w:pPr>
        <w:spacing w:after="200" w:line="276" w:lineRule="auto"/>
        <w:rPr>
          <w:b/>
          <w:bCs/>
          <w:color w:val="000000"/>
        </w:rPr>
      </w:pPr>
      <w:r>
        <w:rPr>
          <w:b/>
          <w:bCs/>
          <w:color w:val="000000"/>
        </w:rPr>
        <w:br w:type="page"/>
      </w:r>
    </w:p>
    <w:p w14:paraId="237BFA42" w14:textId="74ECB7C8" w:rsidR="002473D3" w:rsidRDefault="002473D3" w:rsidP="002473D3">
      <w:pPr>
        <w:spacing w:line="276" w:lineRule="auto"/>
        <w:rPr>
          <w:color w:val="000000"/>
        </w:rPr>
      </w:pPr>
      <w:r w:rsidRPr="002473D3">
        <w:rPr>
          <w:b/>
          <w:bCs/>
          <w:color w:val="000000"/>
        </w:rPr>
        <w:lastRenderedPageBreak/>
        <w:t xml:space="preserve">As a delivery system, </w:t>
      </w:r>
      <w:proofErr w:type="spellStart"/>
      <w:r w:rsidRPr="002473D3">
        <w:rPr>
          <w:b/>
          <w:bCs/>
          <w:color w:val="000000"/>
        </w:rPr>
        <w:t>MyUW</w:t>
      </w:r>
      <w:proofErr w:type="spellEnd"/>
      <w:r w:rsidRPr="002473D3">
        <w:rPr>
          <w:b/>
          <w:bCs/>
          <w:color w:val="000000"/>
        </w:rPr>
        <w:t xml:space="preserve"> appears to be twice as effective as a newsletter. </w:t>
      </w:r>
      <w:r w:rsidRPr="002473D3">
        <w:rPr>
          <w:color w:val="000000"/>
        </w:rPr>
        <w:t xml:space="preserve">For links in the </w:t>
      </w:r>
      <w:r w:rsidRPr="002473D3">
        <w:rPr>
          <w:b/>
          <w:bCs/>
          <w:color w:val="000000"/>
        </w:rPr>
        <w:t xml:space="preserve">September newsletter the click rate average was 0.17% </w:t>
      </w:r>
      <w:r w:rsidRPr="002473D3">
        <w:rPr>
          <w:color w:val="000000"/>
        </w:rPr>
        <w:t xml:space="preserve">(standard deviation of .21%), and the most popular link had a click rate of 0.67% (234 clicks out of the 35,055 that opened the newsletter). In the </w:t>
      </w:r>
    </w:p>
    <w:p w14:paraId="663C72BE" w14:textId="77777777" w:rsidR="00DF55C3" w:rsidRDefault="00DF55C3" w:rsidP="002473D3">
      <w:pPr>
        <w:spacing w:line="276" w:lineRule="auto"/>
        <w:rPr>
          <w:color w:val="000000"/>
        </w:rPr>
      </w:pPr>
    </w:p>
    <w:p w14:paraId="380AC8C7" w14:textId="1169FC0A" w:rsidR="002473D3" w:rsidRPr="002473D3" w:rsidRDefault="002473D3" w:rsidP="002473D3">
      <w:pPr>
        <w:spacing w:line="276" w:lineRule="auto"/>
        <w:rPr>
          <w:rFonts w:ascii="Times" w:hAnsi="Times"/>
          <w:sz w:val="20"/>
          <w:szCs w:val="20"/>
        </w:rPr>
      </w:pPr>
      <w:r w:rsidRPr="002473D3">
        <w:rPr>
          <w:b/>
          <w:bCs/>
          <w:color w:val="000000"/>
        </w:rPr>
        <w:t>October newsletter the click rate average was 0.14%</w:t>
      </w:r>
      <w:r w:rsidRPr="002473D3">
        <w:rPr>
          <w:color w:val="000000"/>
        </w:rPr>
        <w:t xml:space="preserve"> (standard deviation of 0.38), and the most clicked link had a click rate of 1.7% (525 clicks, with 31,328 students opening the newsletter). In comparison, </w:t>
      </w:r>
      <w:r w:rsidRPr="002473D3">
        <w:rPr>
          <w:b/>
          <w:bCs/>
          <w:color w:val="000000"/>
        </w:rPr>
        <w:t>Thrive links in</w:t>
      </w:r>
      <w:r w:rsidR="004A617B">
        <w:rPr>
          <w:b/>
          <w:bCs/>
          <w:color w:val="000000"/>
        </w:rPr>
        <w:t xml:space="preserve"> </w:t>
      </w:r>
      <w:proofErr w:type="spellStart"/>
      <w:r w:rsidR="004A617B">
        <w:rPr>
          <w:b/>
          <w:bCs/>
          <w:color w:val="000000"/>
        </w:rPr>
        <w:t>MyUW</w:t>
      </w:r>
      <w:proofErr w:type="spellEnd"/>
      <w:r w:rsidR="004A617B">
        <w:rPr>
          <w:b/>
          <w:bCs/>
          <w:color w:val="000000"/>
        </w:rPr>
        <w:t xml:space="preserve"> had an average click rate</w:t>
      </w:r>
      <w:r w:rsidRPr="002473D3">
        <w:rPr>
          <w:b/>
          <w:bCs/>
          <w:color w:val="000000"/>
        </w:rPr>
        <w:t xml:space="preserve"> of 0.33%</w:t>
      </w:r>
      <w:r w:rsidRPr="002473D3">
        <w:rPr>
          <w:color w:val="000000"/>
        </w:rPr>
        <w:t xml:space="preserve"> (standard deviation of 0.41%). The most popular Thrive link in </w:t>
      </w:r>
      <w:proofErr w:type="spellStart"/>
      <w:r w:rsidRPr="002473D3">
        <w:rPr>
          <w:color w:val="000000"/>
        </w:rPr>
        <w:t>MyUW</w:t>
      </w:r>
      <w:proofErr w:type="spellEnd"/>
      <w:r w:rsidRPr="002473D3">
        <w:rPr>
          <w:color w:val="000000"/>
        </w:rPr>
        <w:t xml:space="preserve"> had a click rate of 2.79%, and the click rate of the next most popular link was 1.44%. </w:t>
      </w:r>
    </w:p>
    <w:p w14:paraId="10C54766" w14:textId="77777777" w:rsidR="002473D3" w:rsidRDefault="002473D3" w:rsidP="00C56B06">
      <w:pPr>
        <w:pStyle w:val="Title"/>
        <w:spacing w:before="240" w:after="480"/>
        <w:rPr>
          <w:rFonts w:ascii="Arial" w:hAnsi="Arial" w:cs="Arial"/>
          <w:sz w:val="28"/>
          <w:szCs w:val="28"/>
        </w:rPr>
      </w:pPr>
    </w:p>
    <w:p w14:paraId="7B50C401" w14:textId="77777777" w:rsidR="002473D3" w:rsidRDefault="002473D3" w:rsidP="00C56B06">
      <w:pPr>
        <w:pStyle w:val="Title"/>
        <w:spacing w:before="240" w:after="480"/>
        <w:rPr>
          <w:rFonts w:ascii="Arial" w:hAnsi="Arial" w:cs="Arial"/>
          <w:sz w:val="28"/>
          <w:szCs w:val="28"/>
        </w:rPr>
      </w:pPr>
    </w:p>
    <w:p w14:paraId="647C6428" w14:textId="77777777" w:rsidR="0073611D" w:rsidRPr="000A14FF" w:rsidRDefault="00DF55C3" w:rsidP="007624DD">
      <w:pPr>
        <w:pStyle w:val="Title"/>
        <w:spacing w:before="240" w:after="480"/>
        <w:outlineLvl w:val="0"/>
        <w:rPr>
          <w:rFonts w:ascii="Arial" w:hAnsi="Arial" w:cs="Arial"/>
          <w:sz w:val="36"/>
          <w:szCs w:val="36"/>
        </w:rPr>
      </w:pPr>
      <w:r w:rsidRPr="000A14FF">
        <w:rPr>
          <w:rFonts w:ascii="Arial" w:hAnsi="Arial" w:cs="Arial"/>
          <w:sz w:val="36"/>
          <w:szCs w:val="36"/>
        </w:rPr>
        <w:t>Conclusions</w:t>
      </w:r>
    </w:p>
    <w:p w14:paraId="131B2DDF" w14:textId="77777777" w:rsidR="00DF55C3" w:rsidRPr="00A95BBC" w:rsidRDefault="00DF55C3" w:rsidP="007624DD">
      <w:pPr>
        <w:spacing w:line="276" w:lineRule="auto"/>
        <w:outlineLvl w:val="0"/>
        <w:rPr>
          <w:rFonts w:ascii="Times" w:hAnsi="Times"/>
          <w:i/>
          <w:sz w:val="24"/>
          <w:szCs w:val="24"/>
        </w:rPr>
      </w:pPr>
      <w:r w:rsidRPr="00A95BBC">
        <w:rPr>
          <w:b/>
          <w:bCs/>
          <w:i/>
          <w:color w:val="000000"/>
          <w:sz w:val="24"/>
          <w:szCs w:val="24"/>
        </w:rPr>
        <w:t>VALUE OF MESSAGES</w:t>
      </w:r>
    </w:p>
    <w:p w14:paraId="14BB879A" w14:textId="4A00AD4B" w:rsidR="00DF55C3" w:rsidRPr="00DF55C3" w:rsidRDefault="00DF55C3" w:rsidP="00DF55C3">
      <w:pPr>
        <w:spacing w:line="276" w:lineRule="auto"/>
        <w:rPr>
          <w:rFonts w:ascii="Times" w:hAnsi="Times"/>
          <w:sz w:val="20"/>
          <w:szCs w:val="20"/>
        </w:rPr>
      </w:pPr>
      <w:r w:rsidRPr="00DF55C3">
        <w:rPr>
          <w:color w:val="000000"/>
        </w:rPr>
        <w:t xml:space="preserve">Results of the survey show that respondents who read the Thrive messages in </w:t>
      </w:r>
      <w:proofErr w:type="spellStart"/>
      <w:r w:rsidRPr="00DF55C3">
        <w:rPr>
          <w:color w:val="000000"/>
        </w:rPr>
        <w:t>MyUW</w:t>
      </w:r>
      <w:proofErr w:type="spellEnd"/>
      <w:r w:rsidRPr="00DF55C3">
        <w:rPr>
          <w:color w:val="000000"/>
        </w:rPr>
        <w:t xml:space="preserve"> appreciated them. </w:t>
      </w:r>
      <w:r w:rsidR="00240592" w:rsidRPr="00DF55C3">
        <w:rPr>
          <w:color w:val="000000"/>
        </w:rPr>
        <w:t>Most</w:t>
      </w:r>
      <w:r w:rsidRPr="00DF55C3">
        <w:rPr>
          <w:color w:val="000000"/>
        </w:rPr>
        <w:t xml:space="preserve"> students (93%) found the content of the messages “very helpful” or “somewhat helpful,” and 91% rated the messages as well-timed. The survey results also indicated that a subset of students acted on the messages, by trying suggestions provided and/or by clicking links to resources. Survey respondents who read all, some, or skimmed the messages identified multiple messages that they would like to access and read again. In addition, respondents who reported they did not read or did not notice the messages also identified multiple messages that they would like to read for a first time. </w:t>
      </w:r>
    </w:p>
    <w:p w14:paraId="794DCC46" w14:textId="77777777" w:rsidR="00DF55C3" w:rsidRDefault="00DF55C3" w:rsidP="00DF55C3">
      <w:pPr>
        <w:spacing w:line="276" w:lineRule="auto"/>
        <w:rPr>
          <w:rFonts w:ascii="Times" w:eastAsia="Times New Roman" w:hAnsi="Times"/>
          <w:sz w:val="20"/>
          <w:szCs w:val="20"/>
        </w:rPr>
      </w:pPr>
    </w:p>
    <w:p w14:paraId="38A29583" w14:textId="77777777" w:rsidR="006501AF" w:rsidRPr="00DF55C3" w:rsidRDefault="006501AF" w:rsidP="00DF55C3">
      <w:pPr>
        <w:spacing w:line="276" w:lineRule="auto"/>
        <w:rPr>
          <w:rFonts w:ascii="Times" w:eastAsia="Times New Roman" w:hAnsi="Times"/>
          <w:sz w:val="20"/>
          <w:szCs w:val="20"/>
        </w:rPr>
      </w:pPr>
    </w:p>
    <w:p w14:paraId="504E94A3" w14:textId="77777777" w:rsidR="00DF55C3" w:rsidRPr="00A95BBC" w:rsidRDefault="00DF55C3" w:rsidP="007624DD">
      <w:pPr>
        <w:spacing w:line="276" w:lineRule="auto"/>
        <w:outlineLvl w:val="0"/>
        <w:rPr>
          <w:rFonts w:ascii="Times" w:hAnsi="Times"/>
          <w:i/>
          <w:sz w:val="24"/>
          <w:szCs w:val="24"/>
        </w:rPr>
      </w:pPr>
      <w:r w:rsidRPr="00A95BBC">
        <w:rPr>
          <w:b/>
          <w:bCs/>
          <w:i/>
          <w:color w:val="000000"/>
          <w:sz w:val="24"/>
          <w:szCs w:val="24"/>
        </w:rPr>
        <w:t>MESSAGE CONTENT</w:t>
      </w:r>
    </w:p>
    <w:p w14:paraId="71A90714" w14:textId="77777777" w:rsidR="00DF55C3" w:rsidRPr="00DF55C3" w:rsidRDefault="00DF55C3" w:rsidP="00DF55C3">
      <w:pPr>
        <w:spacing w:line="276" w:lineRule="auto"/>
        <w:rPr>
          <w:rFonts w:ascii="Times" w:hAnsi="Times"/>
          <w:sz w:val="20"/>
          <w:szCs w:val="20"/>
        </w:rPr>
      </w:pPr>
      <w:r w:rsidRPr="00DF55C3">
        <w:rPr>
          <w:color w:val="000000"/>
        </w:rPr>
        <w:t>Overall, survey participants indicated a clear preference for messages that conveyed practical (and not commonly known) advice regarding studying and academics, stress reduction, managing time and money, and finding internships. The log data also indicated that students clicked on links in the messages most frequently related to these topics. Many students found the messages to be encouraging and motivating. More students than not found the messages to be well written, though a few comments suggested the messages could be improved through more specific recommendations and a less parental tone.</w:t>
      </w:r>
    </w:p>
    <w:p w14:paraId="7C81909C" w14:textId="77777777" w:rsidR="00DF55C3" w:rsidRDefault="00DF55C3" w:rsidP="00DF55C3">
      <w:pPr>
        <w:rPr>
          <w:rFonts w:ascii="Times" w:eastAsia="Times New Roman" w:hAnsi="Times"/>
          <w:sz w:val="20"/>
          <w:szCs w:val="20"/>
        </w:rPr>
      </w:pPr>
    </w:p>
    <w:p w14:paraId="1195A4BD" w14:textId="77777777" w:rsidR="006501AF" w:rsidRPr="00DF55C3" w:rsidRDefault="006501AF" w:rsidP="00DF55C3">
      <w:pPr>
        <w:rPr>
          <w:rFonts w:ascii="Times" w:eastAsia="Times New Roman" w:hAnsi="Times"/>
          <w:sz w:val="20"/>
          <w:szCs w:val="20"/>
        </w:rPr>
      </w:pPr>
    </w:p>
    <w:p w14:paraId="34DDA813" w14:textId="77777777" w:rsidR="00DF55C3" w:rsidRPr="00A95BBC" w:rsidRDefault="00DF55C3" w:rsidP="007624DD">
      <w:pPr>
        <w:spacing w:line="276" w:lineRule="auto"/>
        <w:outlineLvl w:val="0"/>
        <w:rPr>
          <w:rFonts w:ascii="Times" w:hAnsi="Times"/>
          <w:i/>
          <w:sz w:val="24"/>
          <w:szCs w:val="24"/>
        </w:rPr>
      </w:pPr>
      <w:r w:rsidRPr="00A95BBC">
        <w:rPr>
          <w:b/>
          <w:bCs/>
          <w:i/>
          <w:color w:val="000000"/>
          <w:sz w:val="24"/>
          <w:szCs w:val="24"/>
        </w:rPr>
        <w:t>MYUW AS DELIVERY PLATFORM</w:t>
      </w:r>
    </w:p>
    <w:p w14:paraId="40E45905" w14:textId="5752168A" w:rsidR="00DF55C3" w:rsidRPr="00814C0A" w:rsidRDefault="00DF55C3" w:rsidP="00DF55C3">
      <w:pPr>
        <w:spacing w:line="276" w:lineRule="auto"/>
        <w:rPr>
          <w:rFonts w:ascii="Times" w:hAnsi="Times"/>
          <w:sz w:val="20"/>
          <w:szCs w:val="20"/>
        </w:rPr>
      </w:pPr>
      <w:r w:rsidRPr="00DF55C3">
        <w:rPr>
          <w:color w:val="000000"/>
        </w:rPr>
        <w:t xml:space="preserve">Readership of the messages was lower than we would have liked. Both the survey data and log data suggest that overall, a great number of students did not read the messages or read them regularly or in their entirety. The survey results, however, also suggest </w:t>
      </w:r>
      <w:r w:rsidRPr="00DF55C3">
        <w:rPr>
          <w:i/>
          <w:iCs/>
          <w:color w:val="000000"/>
        </w:rPr>
        <w:t>why</w:t>
      </w:r>
      <w:r w:rsidRPr="00DF55C3">
        <w:rPr>
          <w:color w:val="000000"/>
        </w:rPr>
        <w:t xml:space="preserve"> this was the case.</w:t>
      </w:r>
      <w:r w:rsidRPr="00DF55C3">
        <w:rPr>
          <w:i/>
          <w:iCs/>
          <w:color w:val="000000"/>
        </w:rPr>
        <w:t xml:space="preserve"> </w:t>
      </w:r>
      <w:r w:rsidRPr="00DF55C3">
        <w:rPr>
          <w:color w:val="000000"/>
        </w:rPr>
        <w:t xml:space="preserve">Many students reported that they simply did not notice the messages because the design did not stand out, or they didn’t know </w:t>
      </w:r>
      <w:r w:rsidRPr="00DF55C3">
        <w:rPr>
          <w:color w:val="000000"/>
        </w:rPr>
        <w:lastRenderedPageBreak/>
        <w:t xml:space="preserve">why they should attend to the message, or they scrolled past the messages on their way to completing a more pressing task in </w:t>
      </w:r>
      <w:proofErr w:type="spellStart"/>
      <w:r w:rsidRPr="00DF55C3">
        <w:rPr>
          <w:color w:val="000000"/>
        </w:rPr>
        <w:t>MyUW</w:t>
      </w:r>
      <w:proofErr w:type="spellEnd"/>
      <w:r w:rsidRPr="00DF55C3">
        <w:rPr>
          <w:color w:val="000000"/>
        </w:rPr>
        <w:t xml:space="preserve">. </w:t>
      </w:r>
    </w:p>
    <w:p w14:paraId="1337DC00" w14:textId="77777777" w:rsidR="006501AF" w:rsidRDefault="006501AF" w:rsidP="00DF55C3">
      <w:pPr>
        <w:spacing w:line="276" w:lineRule="auto"/>
        <w:rPr>
          <w:color w:val="000000"/>
        </w:rPr>
      </w:pPr>
    </w:p>
    <w:p w14:paraId="60FFB4E7" w14:textId="65B8B95B" w:rsidR="00DF55C3" w:rsidRPr="00814C0A" w:rsidRDefault="00DF55C3" w:rsidP="00DF55C3">
      <w:pPr>
        <w:spacing w:line="276" w:lineRule="auto"/>
        <w:rPr>
          <w:color w:val="000000"/>
        </w:rPr>
      </w:pPr>
      <w:r w:rsidRPr="00DF55C3">
        <w:rPr>
          <w:color w:val="000000"/>
        </w:rPr>
        <w:t>However, over ha</w:t>
      </w:r>
      <w:r>
        <w:rPr>
          <w:color w:val="000000"/>
        </w:rPr>
        <w:t xml:space="preserve">lf the survey respondents (55%) </w:t>
      </w:r>
      <w:r w:rsidRPr="00DF55C3">
        <w:rPr>
          <w:color w:val="000000"/>
        </w:rPr>
        <w:t xml:space="preserve">reported that they </w:t>
      </w:r>
      <w:r w:rsidRPr="00DF55C3">
        <w:rPr>
          <w:i/>
          <w:iCs/>
          <w:color w:val="000000"/>
        </w:rPr>
        <w:t>did</w:t>
      </w:r>
      <w:r w:rsidRPr="00DF55C3">
        <w:rPr>
          <w:color w:val="000000"/>
        </w:rPr>
        <w:t xml:space="preserve"> notice and read the messages, even with little marketing about the Thrive Initiative or announcement within </w:t>
      </w:r>
      <w:proofErr w:type="spellStart"/>
      <w:r w:rsidRPr="00DF55C3">
        <w:rPr>
          <w:color w:val="000000"/>
        </w:rPr>
        <w:t>MyUW</w:t>
      </w:r>
      <w:proofErr w:type="spellEnd"/>
      <w:r w:rsidRPr="00DF55C3">
        <w:rPr>
          <w:color w:val="000000"/>
        </w:rPr>
        <w:t xml:space="preserve">. In addition, when Readers and Non-readers were asked about where they would prefer to receive the message content, they selected </w:t>
      </w:r>
      <w:proofErr w:type="spellStart"/>
      <w:r w:rsidRPr="00DF55C3">
        <w:rPr>
          <w:color w:val="000000"/>
        </w:rPr>
        <w:t>MyUW</w:t>
      </w:r>
      <w:proofErr w:type="spellEnd"/>
      <w:r w:rsidRPr="00DF55C3">
        <w:rPr>
          <w:color w:val="000000"/>
        </w:rPr>
        <w:t xml:space="preserve"> as their first choice. The log data on click-through rates also suggests that </w:t>
      </w:r>
      <w:proofErr w:type="spellStart"/>
      <w:r w:rsidRPr="00DF55C3">
        <w:rPr>
          <w:color w:val="000000"/>
        </w:rPr>
        <w:t>MyUW</w:t>
      </w:r>
      <w:proofErr w:type="spellEnd"/>
      <w:r w:rsidRPr="00DF55C3">
        <w:rPr>
          <w:color w:val="000000"/>
        </w:rPr>
        <w:t xml:space="preserve"> is a more effective delivery platform than email newsletters. These results are encouraging</w:t>
      </w:r>
      <w:r w:rsidR="00814C0A">
        <w:rPr>
          <w:color w:val="000000"/>
        </w:rPr>
        <w:t>—</w:t>
      </w:r>
      <w:proofErr w:type="spellStart"/>
      <w:r w:rsidRPr="00DF55C3">
        <w:rPr>
          <w:color w:val="000000"/>
        </w:rPr>
        <w:t>MyUW</w:t>
      </w:r>
      <w:proofErr w:type="spellEnd"/>
      <w:r w:rsidRPr="00DF55C3">
        <w:rPr>
          <w:color w:val="000000"/>
        </w:rPr>
        <w:t xml:space="preserve"> still may be an effective platform for delivery of the Thrive messages, especially if it includes an archive of the messages and an explanation of what the Thrive Initiative is.</w:t>
      </w:r>
    </w:p>
    <w:p w14:paraId="4CCBF801" w14:textId="77777777" w:rsidR="00DF55C3" w:rsidRPr="00DF55C3" w:rsidRDefault="00DF55C3" w:rsidP="00DF55C3">
      <w:pPr>
        <w:rPr>
          <w:rFonts w:ascii="Times" w:eastAsia="Times New Roman" w:hAnsi="Times"/>
          <w:sz w:val="20"/>
          <w:szCs w:val="20"/>
        </w:rPr>
      </w:pPr>
    </w:p>
    <w:p w14:paraId="47F62264" w14:textId="77777777" w:rsidR="006501AF" w:rsidRPr="00D1090B" w:rsidRDefault="006501AF" w:rsidP="00DF55C3">
      <w:pPr>
        <w:spacing w:line="276" w:lineRule="auto"/>
        <w:rPr>
          <w:bCs/>
          <w:color w:val="000000"/>
          <w:sz w:val="24"/>
          <w:szCs w:val="24"/>
        </w:rPr>
      </w:pPr>
    </w:p>
    <w:p w14:paraId="489242F9" w14:textId="77777777" w:rsidR="00DF55C3" w:rsidRPr="00A95BBC" w:rsidRDefault="00DF55C3" w:rsidP="007624DD">
      <w:pPr>
        <w:spacing w:line="276" w:lineRule="auto"/>
        <w:outlineLvl w:val="0"/>
        <w:rPr>
          <w:rFonts w:ascii="Times" w:hAnsi="Times"/>
          <w:i/>
          <w:sz w:val="24"/>
          <w:szCs w:val="24"/>
        </w:rPr>
      </w:pPr>
      <w:r w:rsidRPr="00A95BBC">
        <w:rPr>
          <w:b/>
          <w:bCs/>
          <w:i/>
          <w:color w:val="000000"/>
          <w:sz w:val="24"/>
          <w:szCs w:val="24"/>
        </w:rPr>
        <w:t>VISUAL DESIGN OF CONTENT</w:t>
      </w:r>
    </w:p>
    <w:p w14:paraId="2E2032D5" w14:textId="2FC8F20F" w:rsidR="00DF55C3" w:rsidRDefault="00DF55C3" w:rsidP="00DF55C3">
      <w:pPr>
        <w:spacing w:line="276" w:lineRule="auto"/>
        <w:rPr>
          <w:color w:val="000000"/>
        </w:rPr>
      </w:pPr>
      <w:r w:rsidRPr="00DF55C3">
        <w:rPr>
          <w:color w:val="000000"/>
        </w:rPr>
        <w:t xml:space="preserve">Survey feedback in regard to the visual design of the messages clearly indicates that the design could be improved. While many students liked the format of the Thrive card within </w:t>
      </w:r>
      <w:proofErr w:type="spellStart"/>
      <w:r w:rsidRPr="00DF55C3">
        <w:rPr>
          <w:color w:val="000000"/>
        </w:rPr>
        <w:t>MyUW</w:t>
      </w:r>
      <w:proofErr w:type="spellEnd"/>
      <w:r w:rsidRPr="00DF55C3">
        <w:rPr>
          <w:color w:val="000000"/>
        </w:rPr>
        <w:t xml:space="preserve"> (sections for the topic and message, “Try This,” and “Learn More”), Readers and Non-readers provided </w:t>
      </w:r>
      <w:r w:rsidRPr="00DF55C3">
        <w:rPr>
          <w:i/>
          <w:iCs/>
          <w:color w:val="000000"/>
        </w:rPr>
        <w:t>many</w:t>
      </w:r>
      <w:r w:rsidRPr="00DF55C3">
        <w:rPr>
          <w:color w:val="000000"/>
        </w:rPr>
        <w:t xml:space="preserve"> suggestions for how to make the content “stand out.” Chief among these were suggestions to use brighter colors, make changes to the headers to make them </w:t>
      </w:r>
      <w:r w:rsidR="00743B1E" w:rsidRPr="00DF55C3">
        <w:rPr>
          <w:color w:val="000000"/>
        </w:rPr>
        <w:t>bolder</w:t>
      </w:r>
      <w:r w:rsidRPr="00DF55C3">
        <w:rPr>
          <w:color w:val="000000"/>
        </w:rPr>
        <w:t xml:space="preserve">, and include images of some kind (graphics, photos, videos). While the last of these is challenging to implement for 2016-2017, the other suggestions are not. Making changes to the visual design of the Thrive card and marketing the Thrive Initiative (including messages) may be two simple yet effective ways to increase readership. </w:t>
      </w:r>
    </w:p>
    <w:p w14:paraId="53A2186C" w14:textId="77777777" w:rsidR="00DF55C3" w:rsidRDefault="00DF55C3" w:rsidP="00DF55C3">
      <w:pPr>
        <w:rPr>
          <w:rFonts w:ascii="Times" w:eastAsia="Times New Roman" w:hAnsi="Times"/>
          <w:sz w:val="20"/>
          <w:szCs w:val="20"/>
        </w:rPr>
      </w:pPr>
    </w:p>
    <w:p w14:paraId="605CDC23" w14:textId="77777777" w:rsidR="002E175A" w:rsidRPr="00DF55C3" w:rsidRDefault="002E175A" w:rsidP="00DF55C3">
      <w:pPr>
        <w:rPr>
          <w:rFonts w:ascii="Times" w:eastAsia="Times New Roman" w:hAnsi="Times"/>
          <w:sz w:val="20"/>
          <w:szCs w:val="20"/>
        </w:rPr>
      </w:pPr>
    </w:p>
    <w:p w14:paraId="0C8FBA55" w14:textId="77777777" w:rsidR="00A95BBC" w:rsidRPr="000A14FF" w:rsidRDefault="00A95BBC" w:rsidP="007624DD">
      <w:pPr>
        <w:pStyle w:val="Title"/>
        <w:spacing w:before="240" w:after="480"/>
        <w:outlineLvl w:val="0"/>
        <w:rPr>
          <w:rFonts w:ascii="Helvetica" w:hAnsi="Helvetica" w:cs="Arial"/>
          <w:sz w:val="36"/>
          <w:szCs w:val="36"/>
        </w:rPr>
      </w:pPr>
      <w:r w:rsidRPr="000A14FF">
        <w:rPr>
          <w:rFonts w:ascii="Helvetica" w:hAnsi="Helvetica" w:cs="Arial"/>
          <w:sz w:val="36"/>
          <w:szCs w:val="36"/>
        </w:rPr>
        <w:t>Changes for 2016-2017</w:t>
      </w:r>
    </w:p>
    <w:p w14:paraId="00EC1338" w14:textId="77777777" w:rsidR="00A95BBC" w:rsidRPr="00A95BBC" w:rsidRDefault="00A95BBC" w:rsidP="00A95BBC">
      <w:pPr>
        <w:spacing w:line="276" w:lineRule="auto"/>
        <w:rPr>
          <w:rFonts w:ascii="Times" w:hAnsi="Times"/>
          <w:sz w:val="20"/>
          <w:szCs w:val="20"/>
        </w:rPr>
      </w:pPr>
      <w:r w:rsidRPr="00A95BBC">
        <w:rPr>
          <w:color w:val="000000"/>
        </w:rPr>
        <w:t xml:space="preserve">In response to data collected last spring, we recommended several changes to the content of the Thrive messages and to the visual design of the Thrive card in </w:t>
      </w:r>
      <w:proofErr w:type="spellStart"/>
      <w:r w:rsidRPr="00A95BBC">
        <w:rPr>
          <w:color w:val="000000"/>
        </w:rPr>
        <w:t>MyUW</w:t>
      </w:r>
      <w:proofErr w:type="spellEnd"/>
      <w:r w:rsidRPr="00A95BBC">
        <w:rPr>
          <w:color w:val="000000"/>
        </w:rPr>
        <w:t xml:space="preserve"> for Year 2. These include:</w:t>
      </w:r>
    </w:p>
    <w:p w14:paraId="7BA9F1A1" w14:textId="77777777" w:rsidR="00A95BBC" w:rsidRPr="00A95BBC" w:rsidRDefault="00A95BBC" w:rsidP="00A95BBC">
      <w:pPr>
        <w:rPr>
          <w:rFonts w:ascii="Times" w:eastAsia="Times New Roman" w:hAnsi="Times"/>
          <w:sz w:val="20"/>
          <w:szCs w:val="20"/>
        </w:rPr>
      </w:pPr>
    </w:p>
    <w:p w14:paraId="41A7A6B9" w14:textId="77777777" w:rsidR="00A95BBC" w:rsidRPr="00A95BBC" w:rsidRDefault="00A95BBC" w:rsidP="007624DD">
      <w:pPr>
        <w:outlineLvl w:val="0"/>
        <w:rPr>
          <w:rFonts w:ascii="Times" w:hAnsi="Times"/>
          <w:i/>
          <w:sz w:val="24"/>
          <w:szCs w:val="24"/>
        </w:rPr>
      </w:pPr>
      <w:r w:rsidRPr="00A95BBC">
        <w:rPr>
          <w:b/>
          <w:bCs/>
          <w:i/>
          <w:color w:val="000000"/>
          <w:sz w:val="24"/>
          <w:szCs w:val="24"/>
        </w:rPr>
        <w:t>RECOMMENDED MESSAGE CHANGES</w:t>
      </w:r>
    </w:p>
    <w:p w14:paraId="57B3E88A" w14:textId="77777777" w:rsidR="00A95BBC" w:rsidRPr="00A95BBC" w:rsidRDefault="00A95BBC" w:rsidP="007624DD">
      <w:pPr>
        <w:spacing w:before="80"/>
        <w:outlineLvl w:val="0"/>
        <w:rPr>
          <w:rFonts w:ascii="Times" w:hAnsi="Times"/>
          <w:sz w:val="20"/>
          <w:szCs w:val="20"/>
        </w:rPr>
      </w:pPr>
      <w:r w:rsidRPr="00A95BBC">
        <w:rPr>
          <w:b/>
          <w:bCs/>
          <w:color w:val="000000"/>
        </w:rPr>
        <w:t>Revise message content</w:t>
      </w:r>
    </w:p>
    <w:p w14:paraId="2BECCE1A" w14:textId="77777777" w:rsidR="00A95BBC" w:rsidRPr="00A95BBC" w:rsidRDefault="00A95BBC" w:rsidP="00A95BBC">
      <w:pPr>
        <w:numPr>
          <w:ilvl w:val="0"/>
          <w:numId w:val="10"/>
        </w:numPr>
        <w:textAlignment w:val="baseline"/>
        <w:rPr>
          <w:color w:val="000000"/>
        </w:rPr>
      </w:pPr>
      <w:r w:rsidRPr="00A95BBC">
        <w:rPr>
          <w:color w:val="000000"/>
        </w:rPr>
        <w:t>To increase relevance and value, rewrite or rep</w:t>
      </w:r>
      <w:bookmarkStart w:id="0" w:name="_GoBack"/>
      <w:bookmarkEnd w:id="0"/>
      <w:r w:rsidRPr="00A95BBC">
        <w:rPr>
          <w:color w:val="000000"/>
        </w:rPr>
        <w:t xml:space="preserve">lace messages with low readership or low value ratings with other messages that address pragmatic themes (e.g., study skills, internships and other ways to gain practical experience). </w:t>
      </w:r>
    </w:p>
    <w:p w14:paraId="36AB785D" w14:textId="77777777" w:rsidR="00A95BBC" w:rsidRPr="00A95BBC" w:rsidRDefault="00A95BBC" w:rsidP="00A95BBC">
      <w:pPr>
        <w:rPr>
          <w:rFonts w:ascii="Times" w:eastAsia="Times New Roman" w:hAnsi="Times"/>
          <w:sz w:val="20"/>
          <w:szCs w:val="20"/>
        </w:rPr>
      </w:pPr>
    </w:p>
    <w:p w14:paraId="6B35551C" w14:textId="77777777" w:rsidR="00A95BBC" w:rsidRPr="00A95BBC" w:rsidRDefault="00A95BBC" w:rsidP="007624DD">
      <w:pPr>
        <w:outlineLvl w:val="0"/>
        <w:rPr>
          <w:rFonts w:ascii="Times" w:hAnsi="Times"/>
          <w:sz w:val="20"/>
          <w:szCs w:val="20"/>
        </w:rPr>
      </w:pPr>
      <w:r w:rsidRPr="00A95BBC">
        <w:rPr>
          <w:b/>
          <w:bCs/>
          <w:color w:val="000000"/>
        </w:rPr>
        <w:t>Increase message specificity</w:t>
      </w:r>
      <w:r w:rsidRPr="00A95BBC">
        <w:rPr>
          <w:color w:val="000000"/>
        </w:rPr>
        <w:t xml:space="preserve"> </w:t>
      </w:r>
    </w:p>
    <w:p w14:paraId="780EFE64" w14:textId="77777777" w:rsidR="00A95BBC" w:rsidRPr="00A95BBC" w:rsidRDefault="00A95BBC" w:rsidP="00A95BBC">
      <w:pPr>
        <w:numPr>
          <w:ilvl w:val="0"/>
          <w:numId w:val="11"/>
        </w:numPr>
        <w:textAlignment w:val="baseline"/>
        <w:rPr>
          <w:color w:val="000000"/>
        </w:rPr>
      </w:pPr>
      <w:r w:rsidRPr="00A95BBC">
        <w:rPr>
          <w:color w:val="000000"/>
        </w:rPr>
        <w:t xml:space="preserve">Rewrite messages when possible to provide more specific actions students can take in regard to the topic. </w:t>
      </w:r>
    </w:p>
    <w:p w14:paraId="72423FD5" w14:textId="77777777" w:rsidR="00A95BBC" w:rsidRPr="00A95BBC" w:rsidRDefault="00A95BBC" w:rsidP="00A95BBC">
      <w:pPr>
        <w:numPr>
          <w:ilvl w:val="0"/>
          <w:numId w:val="11"/>
        </w:numPr>
        <w:textAlignment w:val="baseline"/>
        <w:rPr>
          <w:color w:val="000000"/>
        </w:rPr>
      </w:pPr>
      <w:r w:rsidRPr="00A95BBC">
        <w:rPr>
          <w:color w:val="000000"/>
        </w:rPr>
        <w:t>Include linked resources that provide more detailed information about a topic, or information that goes beyond “common knowledge.”</w:t>
      </w:r>
    </w:p>
    <w:p w14:paraId="7297B1CE" w14:textId="77777777" w:rsidR="00A95BBC" w:rsidRPr="00A95BBC" w:rsidRDefault="00A95BBC" w:rsidP="00A95BBC">
      <w:pPr>
        <w:rPr>
          <w:rFonts w:ascii="Times" w:eastAsia="Times New Roman" w:hAnsi="Times"/>
          <w:sz w:val="20"/>
          <w:szCs w:val="20"/>
        </w:rPr>
      </w:pPr>
    </w:p>
    <w:p w14:paraId="31FA09F5" w14:textId="77777777" w:rsidR="002E175A" w:rsidRDefault="002E175A" w:rsidP="007624DD">
      <w:pPr>
        <w:outlineLvl w:val="0"/>
        <w:rPr>
          <w:b/>
          <w:bCs/>
          <w:color w:val="000000"/>
        </w:rPr>
      </w:pPr>
    </w:p>
    <w:p w14:paraId="408D2D89" w14:textId="77777777" w:rsidR="00A95BBC" w:rsidRPr="00A95BBC" w:rsidRDefault="00A95BBC" w:rsidP="007624DD">
      <w:pPr>
        <w:outlineLvl w:val="0"/>
        <w:rPr>
          <w:rFonts w:ascii="Times" w:hAnsi="Times"/>
          <w:sz w:val="20"/>
          <w:szCs w:val="20"/>
        </w:rPr>
      </w:pPr>
      <w:r w:rsidRPr="00A95BBC">
        <w:rPr>
          <w:b/>
          <w:bCs/>
          <w:color w:val="000000"/>
        </w:rPr>
        <w:lastRenderedPageBreak/>
        <w:t>Lighten message tone</w:t>
      </w:r>
    </w:p>
    <w:p w14:paraId="0318CACC" w14:textId="77777777" w:rsidR="00A95BBC" w:rsidRPr="00A95BBC" w:rsidRDefault="00A95BBC" w:rsidP="00A95BBC">
      <w:pPr>
        <w:numPr>
          <w:ilvl w:val="0"/>
          <w:numId w:val="12"/>
        </w:numPr>
        <w:textAlignment w:val="baseline"/>
        <w:rPr>
          <w:color w:val="000000"/>
        </w:rPr>
      </w:pPr>
      <w:r w:rsidRPr="00A95BBC">
        <w:rPr>
          <w:color w:val="000000"/>
        </w:rPr>
        <w:t>Rewrite messages with the intention to avoid a “parental tone.”</w:t>
      </w:r>
    </w:p>
    <w:p w14:paraId="6928A868" w14:textId="77777777" w:rsidR="00A95BBC" w:rsidRPr="00A95BBC" w:rsidRDefault="00A95BBC" w:rsidP="00A95BBC">
      <w:pPr>
        <w:rPr>
          <w:rFonts w:ascii="Times" w:eastAsia="Times New Roman" w:hAnsi="Times"/>
          <w:sz w:val="20"/>
          <w:szCs w:val="20"/>
        </w:rPr>
      </w:pPr>
    </w:p>
    <w:p w14:paraId="1E6A8373" w14:textId="77777777" w:rsidR="00A95BBC" w:rsidRPr="00A95BBC" w:rsidRDefault="00A95BBC" w:rsidP="007624DD">
      <w:pPr>
        <w:outlineLvl w:val="0"/>
        <w:rPr>
          <w:rFonts w:ascii="Times" w:hAnsi="Times"/>
          <w:sz w:val="20"/>
          <w:szCs w:val="20"/>
        </w:rPr>
      </w:pPr>
      <w:r w:rsidRPr="00A95BBC">
        <w:rPr>
          <w:b/>
          <w:bCs/>
          <w:color w:val="000000"/>
        </w:rPr>
        <w:t>Create message archive</w:t>
      </w:r>
    </w:p>
    <w:p w14:paraId="77419C0E" w14:textId="77777777" w:rsidR="00A95BBC" w:rsidRDefault="00A95BBC" w:rsidP="00A95BBC">
      <w:pPr>
        <w:numPr>
          <w:ilvl w:val="0"/>
          <w:numId w:val="13"/>
        </w:numPr>
        <w:textAlignment w:val="baseline"/>
        <w:rPr>
          <w:color w:val="000000"/>
        </w:rPr>
      </w:pPr>
      <w:r w:rsidRPr="00A95BBC">
        <w:rPr>
          <w:color w:val="000000"/>
        </w:rPr>
        <w:t>Create an archive of the Thrive messages that students can easily access. This archive could include all messages for a quarter, or only the previously displayed messages.   </w:t>
      </w:r>
    </w:p>
    <w:p w14:paraId="2B0CB7A7" w14:textId="77777777" w:rsidR="00A95BBC" w:rsidRDefault="00A95BBC" w:rsidP="00A95BBC">
      <w:pPr>
        <w:textAlignment w:val="baseline"/>
        <w:rPr>
          <w:color w:val="000000"/>
        </w:rPr>
      </w:pPr>
    </w:p>
    <w:p w14:paraId="21EE512B" w14:textId="77777777" w:rsidR="00A95BBC" w:rsidRPr="00A95BBC" w:rsidRDefault="00A95BBC" w:rsidP="007624DD">
      <w:pPr>
        <w:pStyle w:val="Heading2"/>
        <w:spacing w:before="360" w:after="120"/>
        <w:rPr>
          <w:rFonts w:eastAsia="Times New Roman" w:cs="Times New Roman"/>
          <w:i/>
          <w:sz w:val="24"/>
          <w:szCs w:val="24"/>
        </w:rPr>
      </w:pPr>
      <w:r>
        <w:rPr>
          <w:rFonts w:ascii="Calibri" w:eastAsia="Times New Roman" w:hAnsi="Calibri" w:cs="Times New Roman"/>
          <w:i/>
          <w:color w:val="000000"/>
          <w:sz w:val="24"/>
          <w:szCs w:val="24"/>
        </w:rPr>
        <w:t>RECOMMENDED DESIGN CHANGES</w:t>
      </w:r>
    </w:p>
    <w:p w14:paraId="4EACADBF" w14:textId="77777777" w:rsidR="00A95BBC" w:rsidRDefault="00A95BBC" w:rsidP="007624DD">
      <w:pPr>
        <w:pStyle w:val="NormalWeb"/>
        <w:spacing w:before="0" w:beforeAutospacing="0" w:after="0" w:afterAutospacing="0"/>
        <w:outlineLvl w:val="0"/>
      </w:pPr>
      <w:r>
        <w:rPr>
          <w:rFonts w:ascii="Calibri" w:hAnsi="Calibri"/>
          <w:b/>
          <w:bCs/>
          <w:color w:val="000000"/>
          <w:sz w:val="22"/>
          <w:szCs w:val="22"/>
        </w:rPr>
        <w:t>Increase visibility of card title</w:t>
      </w:r>
      <w:r>
        <w:rPr>
          <w:rFonts w:ascii="Calibri" w:hAnsi="Calibri"/>
          <w:color w:val="000000"/>
          <w:sz w:val="22"/>
          <w:szCs w:val="22"/>
        </w:rPr>
        <w:t xml:space="preserve"> </w:t>
      </w:r>
    </w:p>
    <w:p w14:paraId="51924B08" w14:textId="26E5F7C9" w:rsidR="00A95BBC" w:rsidRPr="00814C0A" w:rsidRDefault="00A95BBC" w:rsidP="00814C0A">
      <w:pPr>
        <w:pStyle w:val="NormalWeb"/>
        <w:numPr>
          <w:ilvl w:val="0"/>
          <w:numId w:val="14"/>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To help make the messages</w:t>
      </w:r>
      <w:r w:rsidR="00814C0A">
        <w:rPr>
          <w:rFonts w:ascii="Calibri" w:hAnsi="Calibri"/>
          <w:color w:val="000000"/>
          <w:sz w:val="22"/>
          <w:szCs w:val="22"/>
        </w:rPr>
        <w:t>—</w:t>
      </w:r>
      <w:r w:rsidRPr="00814C0A">
        <w:rPr>
          <w:rFonts w:ascii="Calibri" w:hAnsi="Calibri"/>
          <w:color w:val="000000"/>
          <w:sz w:val="22"/>
          <w:szCs w:val="22"/>
        </w:rPr>
        <w:t>and the changes in the messages</w:t>
      </w:r>
      <w:r w:rsidR="00814C0A">
        <w:rPr>
          <w:rFonts w:ascii="Calibri" w:hAnsi="Calibri"/>
          <w:color w:val="000000"/>
          <w:sz w:val="22"/>
          <w:szCs w:val="22"/>
        </w:rPr>
        <w:t>—</w:t>
      </w:r>
      <w:r w:rsidRPr="00814C0A">
        <w:rPr>
          <w:rFonts w:ascii="Calibri" w:hAnsi="Calibri"/>
          <w:color w:val="000000"/>
          <w:sz w:val="22"/>
          <w:szCs w:val="22"/>
        </w:rPr>
        <w:t xml:space="preserve">more visible, make the </w:t>
      </w:r>
      <w:proofErr w:type="spellStart"/>
      <w:r w:rsidRPr="00814C0A">
        <w:rPr>
          <w:rFonts w:ascii="Calibri" w:hAnsi="Calibri"/>
          <w:color w:val="000000"/>
          <w:sz w:val="22"/>
          <w:szCs w:val="22"/>
        </w:rPr>
        <w:t>MyUW</w:t>
      </w:r>
      <w:proofErr w:type="spellEnd"/>
      <w:r w:rsidRPr="00814C0A">
        <w:rPr>
          <w:rFonts w:ascii="Calibri" w:hAnsi="Calibri"/>
          <w:color w:val="000000"/>
          <w:sz w:val="22"/>
          <w:szCs w:val="22"/>
        </w:rPr>
        <w:t xml:space="preserve"> “card” title the Thrive message title, if possible. In addition, explore including the week number in the card title. </w:t>
      </w:r>
    </w:p>
    <w:p w14:paraId="74555928" w14:textId="77777777" w:rsidR="00A95BBC" w:rsidRDefault="00A95BBC" w:rsidP="00A95BBC">
      <w:pPr>
        <w:rPr>
          <w:rFonts w:ascii="Times" w:eastAsia="Times New Roman" w:hAnsi="Times"/>
          <w:sz w:val="20"/>
          <w:szCs w:val="20"/>
        </w:rPr>
      </w:pPr>
    </w:p>
    <w:p w14:paraId="094A38EA" w14:textId="77777777" w:rsidR="00A95BBC" w:rsidRDefault="00A95BBC" w:rsidP="007624DD">
      <w:pPr>
        <w:pStyle w:val="NormalWeb"/>
        <w:spacing w:before="0" w:beforeAutospacing="0" w:after="0" w:afterAutospacing="0"/>
        <w:outlineLvl w:val="0"/>
      </w:pPr>
      <w:r>
        <w:rPr>
          <w:rFonts w:ascii="Calibri" w:hAnsi="Calibri"/>
          <w:b/>
          <w:bCs/>
          <w:color w:val="000000"/>
          <w:sz w:val="22"/>
          <w:szCs w:val="22"/>
        </w:rPr>
        <w:t>Improve card color or include a photo</w:t>
      </w:r>
    </w:p>
    <w:p w14:paraId="7F761357" w14:textId="77777777" w:rsidR="00A95BBC" w:rsidRDefault="00A95BBC" w:rsidP="00A95BBC">
      <w:pPr>
        <w:pStyle w:val="NormalWeb"/>
        <w:numPr>
          <w:ilvl w:val="0"/>
          <w:numId w:val="15"/>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To help with card visibility, use higher contrast colors or other visual elements (e.g. an icon or graphic element). </w:t>
      </w:r>
    </w:p>
    <w:p w14:paraId="6FD0E27E" w14:textId="77777777" w:rsidR="00A95BBC" w:rsidRDefault="00A95BBC" w:rsidP="00A95BBC">
      <w:pPr>
        <w:rPr>
          <w:rFonts w:ascii="Times" w:eastAsia="Times New Roman" w:hAnsi="Times"/>
          <w:sz w:val="20"/>
          <w:szCs w:val="20"/>
        </w:rPr>
      </w:pPr>
    </w:p>
    <w:p w14:paraId="3B8DFF93" w14:textId="77777777" w:rsidR="00A95BBC" w:rsidRDefault="00A95BBC" w:rsidP="007624DD">
      <w:pPr>
        <w:pStyle w:val="NormalWeb"/>
        <w:spacing w:before="0" w:beforeAutospacing="0" w:after="0" w:afterAutospacing="0"/>
        <w:outlineLvl w:val="0"/>
      </w:pPr>
      <w:r>
        <w:rPr>
          <w:rFonts w:ascii="Calibri" w:hAnsi="Calibri"/>
          <w:b/>
          <w:bCs/>
          <w:color w:val="000000"/>
          <w:sz w:val="22"/>
          <w:szCs w:val="22"/>
        </w:rPr>
        <w:t xml:space="preserve">Improve branding </w:t>
      </w:r>
    </w:p>
    <w:p w14:paraId="5192715C" w14:textId="77777777" w:rsidR="00A95BBC" w:rsidRDefault="00A95BBC" w:rsidP="00A95BBC">
      <w:pPr>
        <w:pStyle w:val="NormalWeb"/>
        <w:numPr>
          <w:ilvl w:val="0"/>
          <w:numId w:val="16"/>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Students were very vocal about their negative impression of the hashtag (#</w:t>
      </w:r>
      <w:proofErr w:type="spellStart"/>
      <w:r>
        <w:rPr>
          <w:rFonts w:ascii="Calibri" w:hAnsi="Calibri"/>
          <w:color w:val="000000"/>
          <w:sz w:val="22"/>
          <w:szCs w:val="22"/>
        </w:rPr>
        <w:t>ThriveUW</w:t>
      </w:r>
      <w:proofErr w:type="spellEnd"/>
      <w:r>
        <w:rPr>
          <w:rFonts w:ascii="Calibri" w:hAnsi="Calibri"/>
          <w:color w:val="000000"/>
          <w:sz w:val="22"/>
          <w:szCs w:val="22"/>
        </w:rPr>
        <w:t xml:space="preserve">); we should remove reference to it. </w:t>
      </w:r>
    </w:p>
    <w:p w14:paraId="7A13B0C8" w14:textId="77777777" w:rsidR="00A95BBC" w:rsidRDefault="00A95BBC" w:rsidP="00A95BBC">
      <w:pPr>
        <w:pStyle w:val="NormalWeb"/>
        <w:numPr>
          <w:ilvl w:val="0"/>
          <w:numId w:val="16"/>
        </w:numPr>
        <w:spacing w:before="8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Include the </w:t>
      </w:r>
      <w:proofErr w:type="spellStart"/>
      <w:r>
        <w:rPr>
          <w:rFonts w:ascii="Calibri" w:hAnsi="Calibri"/>
          <w:color w:val="000000"/>
          <w:sz w:val="22"/>
          <w:szCs w:val="22"/>
        </w:rPr>
        <w:t>ThriveUW</w:t>
      </w:r>
      <w:proofErr w:type="spellEnd"/>
      <w:r>
        <w:rPr>
          <w:rFonts w:ascii="Calibri" w:hAnsi="Calibri"/>
          <w:color w:val="000000"/>
          <w:sz w:val="22"/>
          <w:szCs w:val="22"/>
        </w:rPr>
        <w:t xml:space="preserve"> (or “Thrive”) brand somewhere on the card, and link to a page where the program and its purpose is explained to students (e.g. “What is Thrive?”). This explanation could appear on the message archive, but it may also be advantageous to move it to a separate page (for later assessment purposes). </w:t>
      </w:r>
    </w:p>
    <w:p w14:paraId="6071EB1B" w14:textId="77777777" w:rsidR="00A95BBC" w:rsidRDefault="00A95BBC" w:rsidP="00A95BBC">
      <w:pPr>
        <w:rPr>
          <w:rFonts w:ascii="Times" w:eastAsia="Times New Roman" w:hAnsi="Times"/>
          <w:sz w:val="20"/>
          <w:szCs w:val="20"/>
        </w:rPr>
      </w:pPr>
    </w:p>
    <w:p w14:paraId="0D554DCB" w14:textId="77777777" w:rsidR="00A95BBC" w:rsidRPr="00A95BBC" w:rsidRDefault="00A95BBC" w:rsidP="00A95BBC">
      <w:pPr>
        <w:textAlignment w:val="baseline"/>
        <w:rPr>
          <w:color w:val="000000"/>
        </w:rPr>
      </w:pPr>
    </w:p>
    <w:p w14:paraId="1C961634" w14:textId="77777777" w:rsidR="00A95BBC" w:rsidRPr="00A95BBC" w:rsidRDefault="00A95BBC" w:rsidP="006501AF">
      <w:pPr>
        <w:spacing w:line="276" w:lineRule="auto"/>
        <w:rPr>
          <w:rFonts w:ascii="Times" w:hAnsi="Times"/>
          <w:sz w:val="20"/>
          <w:szCs w:val="20"/>
        </w:rPr>
      </w:pPr>
      <w:r w:rsidRPr="00A95BBC">
        <w:rPr>
          <w:color w:val="000000"/>
        </w:rPr>
        <w:t xml:space="preserve">Each of these recommendations has been implemented. As shown below, the new Thrive card is branded with the header “Thrive-First Year” and “Husky Experience” in the same size and color as headers on other cards. This change allows for the possibility of creating other Thrive cards and/or other content related to the Husky Experience in the future for additional groups of students. </w:t>
      </w:r>
    </w:p>
    <w:p w14:paraId="44DE77DF" w14:textId="77777777" w:rsidR="00A95BBC" w:rsidRPr="00A95BBC" w:rsidRDefault="00A95BBC" w:rsidP="006501AF">
      <w:pPr>
        <w:spacing w:line="276" w:lineRule="auto"/>
        <w:rPr>
          <w:rFonts w:ascii="Times" w:eastAsia="Times New Roman" w:hAnsi="Times"/>
          <w:sz w:val="20"/>
          <w:szCs w:val="20"/>
        </w:rPr>
      </w:pPr>
    </w:p>
    <w:p w14:paraId="25A97B95" w14:textId="77777777" w:rsidR="00A95BBC" w:rsidRPr="00A95BBC" w:rsidRDefault="00A95BBC" w:rsidP="006501AF">
      <w:pPr>
        <w:spacing w:line="276" w:lineRule="auto"/>
        <w:rPr>
          <w:rFonts w:ascii="Times" w:hAnsi="Times"/>
          <w:sz w:val="20"/>
          <w:szCs w:val="20"/>
        </w:rPr>
      </w:pPr>
      <w:r w:rsidRPr="00A95BBC">
        <w:rPr>
          <w:color w:val="000000"/>
        </w:rPr>
        <w:t>In addition, a label for the week in the quarter as well as a label and color for category now appear. In reviewing Year 1, we found that the messages fell into one of five categories: Study Skills, Life &amp; Wellness, Exploring Directions, Planning &amp; Goals, and Learning Network. The category label and color highlight the message and draw attention to the change in content week-to-week. At the bottom of the card are links to two new pages: one describing the Thrive Initiative (“What is Thrive?”) and one linking to an archive of messages sent previously in the quarter (“View Thrive Messages”). Screenshots of these pages appear below.</w:t>
      </w:r>
    </w:p>
    <w:p w14:paraId="71F6C73C" w14:textId="77777777" w:rsidR="00A95BBC" w:rsidRDefault="00A95BBC" w:rsidP="00A95BBC">
      <w:pPr>
        <w:rPr>
          <w:rFonts w:ascii="Times" w:eastAsia="Times New Roman" w:hAnsi="Times"/>
          <w:sz w:val="20"/>
          <w:szCs w:val="20"/>
        </w:rPr>
      </w:pPr>
    </w:p>
    <w:p w14:paraId="23464D46" w14:textId="77777777" w:rsidR="00A95BBC" w:rsidRDefault="00A95BBC" w:rsidP="00A95BBC">
      <w:pPr>
        <w:rPr>
          <w:rFonts w:ascii="Times" w:eastAsia="Times New Roman" w:hAnsi="Times"/>
          <w:sz w:val="20"/>
          <w:szCs w:val="20"/>
        </w:rPr>
      </w:pPr>
    </w:p>
    <w:p w14:paraId="5B0F2F4D" w14:textId="77777777" w:rsidR="00A95BBC" w:rsidRDefault="00A95BBC" w:rsidP="00A95BBC">
      <w:pPr>
        <w:rPr>
          <w:rFonts w:ascii="Times" w:eastAsia="Times New Roman" w:hAnsi="Times"/>
          <w:sz w:val="20"/>
          <w:szCs w:val="20"/>
        </w:rPr>
      </w:pPr>
    </w:p>
    <w:p w14:paraId="709671A4" w14:textId="77777777" w:rsidR="00A95BBC" w:rsidRDefault="00A95BBC" w:rsidP="00A95BBC">
      <w:pPr>
        <w:rPr>
          <w:rFonts w:ascii="Times" w:eastAsia="Times New Roman" w:hAnsi="Times"/>
          <w:sz w:val="20"/>
          <w:szCs w:val="20"/>
        </w:rPr>
      </w:pPr>
    </w:p>
    <w:p w14:paraId="56928428" w14:textId="77777777" w:rsidR="00A95BBC" w:rsidRDefault="00A95BBC" w:rsidP="00A95BBC">
      <w:pPr>
        <w:rPr>
          <w:rFonts w:ascii="Times" w:eastAsia="Times New Roman" w:hAnsi="Times"/>
          <w:sz w:val="20"/>
          <w:szCs w:val="20"/>
        </w:rPr>
      </w:pPr>
    </w:p>
    <w:p w14:paraId="4DE4DBCE" w14:textId="77777777" w:rsidR="00A95BBC" w:rsidRDefault="00A95BBC" w:rsidP="00A95BBC">
      <w:pPr>
        <w:rPr>
          <w:rFonts w:ascii="Times" w:eastAsia="Times New Roman" w:hAnsi="Times"/>
          <w:sz w:val="20"/>
          <w:szCs w:val="20"/>
        </w:rPr>
      </w:pPr>
    </w:p>
    <w:p w14:paraId="5FD14F8A" w14:textId="77777777" w:rsidR="00A95BBC" w:rsidRDefault="00A95BBC" w:rsidP="00A95BBC">
      <w:pPr>
        <w:rPr>
          <w:rFonts w:ascii="Times" w:eastAsia="Times New Roman" w:hAnsi="Times"/>
          <w:sz w:val="20"/>
          <w:szCs w:val="20"/>
        </w:rPr>
      </w:pPr>
    </w:p>
    <w:p w14:paraId="7BE55BF0" w14:textId="77777777" w:rsidR="00A95BBC" w:rsidRDefault="00A95BBC" w:rsidP="00A95BBC">
      <w:pPr>
        <w:rPr>
          <w:rFonts w:ascii="Times" w:eastAsia="Times New Roman" w:hAnsi="Times"/>
          <w:sz w:val="20"/>
          <w:szCs w:val="20"/>
        </w:rPr>
      </w:pPr>
    </w:p>
    <w:p w14:paraId="2904FB3A" w14:textId="77777777" w:rsidR="00A95BBC" w:rsidRDefault="00A95BBC" w:rsidP="00A95BBC">
      <w:pPr>
        <w:rPr>
          <w:rFonts w:ascii="Times" w:eastAsia="Times New Roman" w:hAnsi="Times"/>
          <w:sz w:val="20"/>
          <w:szCs w:val="20"/>
        </w:rPr>
      </w:pPr>
    </w:p>
    <w:p w14:paraId="3F26AF6B" w14:textId="77777777" w:rsidR="00A95BBC" w:rsidRDefault="00A95BBC" w:rsidP="00A95BBC">
      <w:pPr>
        <w:rPr>
          <w:rFonts w:ascii="Times" w:eastAsia="Times New Roman" w:hAnsi="Times"/>
          <w:sz w:val="20"/>
          <w:szCs w:val="20"/>
        </w:rPr>
      </w:pPr>
    </w:p>
    <w:p w14:paraId="3469C349" w14:textId="77777777" w:rsidR="00A95BBC" w:rsidRPr="00A95BBC" w:rsidRDefault="00A95BBC" w:rsidP="007624DD">
      <w:pPr>
        <w:outlineLvl w:val="0"/>
        <w:rPr>
          <w:rFonts w:ascii="Arial" w:hAnsi="Arial" w:cs="Arial"/>
          <w:sz w:val="20"/>
          <w:szCs w:val="20"/>
        </w:rPr>
      </w:pPr>
      <w:r w:rsidRPr="00A95BBC">
        <w:rPr>
          <w:rFonts w:ascii="Arial" w:hAnsi="Arial" w:cs="Arial"/>
          <w:b/>
          <w:bCs/>
          <w:i/>
          <w:iCs/>
          <w:color w:val="000000"/>
        </w:rPr>
        <w:t>Figure 6. Revised Thrive Card Design</w:t>
      </w:r>
    </w:p>
    <w:p w14:paraId="58759C43" w14:textId="77777777" w:rsidR="00A95BBC" w:rsidRPr="00A95BBC" w:rsidRDefault="00A95BBC" w:rsidP="00A95BBC">
      <w:pPr>
        <w:rPr>
          <w:rFonts w:ascii="Times" w:eastAsia="Times New Roman" w:hAnsi="Times"/>
          <w:sz w:val="20"/>
          <w:szCs w:val="20"/>
        </w:rPr>
      </w:pPr>
    </w:p>
    <w:p w14:paraId="32F8A0E4" w14:textId="77777777" w:rsidR="00A95BBC" w:rsidRPr="00A95BBC" w:rsidRDefault="00A95BBC" w:rsidP="00A95BBC">
      <w:pPr>
        <w:rPr>
          <w:rFonts w:ascii="Times" w:eastAsia="Times New Roman" w:hAnsi="Times"/>
          <w:sz w:val="20"/>
          <w:szCs w:val="20"/>
        </w:rPr>
      </w:pPr>
      <w:r>
        <w:rPr>
          <w:rFonts w:eastAsia="Times New Roman"/>
          <w:noProof/>
          <w:color w:val="000000"/>
        </w:rPr>
        <w:drawing>
          <wp:inline distT="0" distB="0" distL="0" distR="0" wp14:anchorId="6D61FF8E" wp14:editId="6395E6F7">
            <wp:extent cx="3543300" cy="4903355"/>
            <wp:effectExtent l="0" t="0" r="0" b="0"/>
            <wp:docPr id="19" name="Picture 19" descr="016-17_thrive_card_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6-17_thrive_card_mobi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4903355"/>
                    </a:xfrm>
                    <a:prstGeom prst="rect">
                      <a:avLst/>
                    </a:prstGeom>
                    <a:noFill/>
                    <a:ln>
                      <a:noFill/>
                    </a:ln>
                  </pic:spPr>
                </pic:pic>
              </a:graphicData>
            </a:graphic>
          </wp:inline>
        </w:drawing>
      </w:r>
    </w:p>
    <w:p w14:paraId="0741098C" w14:textId="77777777" w:rsidR="00DF55C3" w:rsidRDefault="00DF55C3" w:rsidP="00C56B06">
      <w:pPr>
        <w:pStyle w:val="Heading2"/>
        <w:spacing w:before="240" w:after="140"/>
        <w:rPr>
          <w:rFonts w:ascii="Arial" w:hAnsi="Arial" w:cs="Arial"/>
          <w:i/>
          <w:color w:val="auto"/>
        </w:rPr>
      </w:pPr>
    </w:p>
    <w:p w14:paraId="6517F49B" w14:textId="77777777" w:rsidR="006501AF" w:rsidRDefault="006501AF">
      <w:pPr>
        <w:spacing w:after="200" w:line="276" w:lineRule="auto"/>
        <w:rPr>
          <w:rFonts w:ascii="Arial" w:eastAsia="Times New Roman" w:hAnsi="Arial" w:cs="Arial"/>
          <w:b/>
          <w:bCs/>
          <w:i/>
          <w:iCs/>
          <w:color w:val="000000"/>
        </w:rPr>
      </w:pPr>
      <w:r>
        <w:rPr>
          <w:rFonts w:ascii="Arial" w:eastAsia="Times New Roman" w:hAnsi="Arial" w:cs="Arial"/>
          <w:b/>
          <w:bCs/>
          <w:i/>
          <w:iCs/>
          <w:color w:val="000000"/>
        </w:rPr>
        <w:br w:type="page"/>
      </w:r>
    </w:p>
    <w:p w14:paraId="630FD9B7" w14:textId="77777777" w:rsidR="006501AF" w:rsidRPr="006501AF" w:rsidRDefault="006501AF" w:rsidP="007624DD">
      <w:pPr>
        <w:outlineLvl w:val="0"/>
        <w:rPr>
          <w:rFonts w:ascii="Arial" w:eastAsia="Times New Roman" w:hAnsi="Arial" w:cs="Arial"/>
          <w:sz w:val="20"/>
          <w:szCs w:val="20"/>
        </w:rPr>
      </w:pPr>
      <w:r w:rsidRPr="006501AF">
        <w:rPr>
          <w:rFonts w:ascii="Arial" w:eastAsia="Times New Roman" w:hAnsi="Arial" w:cs="Arial"/>
          <w:b/>
          <w:bCs/>
          <w:i/>
          <w:iCs/>
          <w:color w:val="000000"/>
        </w:rPr>
        <w:lastRenderedPageBreak/>
        <w:t>Figure 7. Thrive Message Archive</w:t>
      </w:r>
    </w:p>
    <w:p w14:paraId="72202189" w14:textId="77777777" w:rsidR="006501AF" w:rsidRPr="006501AF" w:rsidRDefault="006501AF" w:rsidP="006501AF">
      <w:pPr>
        <w:ind w:left="-360"/>
        <w:rPr>
          <w:rFonts w:ascii="Times" w:eastAsia="Times New Roman" w:hAnsi="Times"/>
          <w:sz w:val="20"/>
          <w:szCs w:val="20"/>
        </w:rPr>
      </w:pPr>
      <w:r>
        <w:rPr>
          <w:rFonts w:eastAsia="Times New Roman"/>
          <w:noProof/>
          <w:color w:val="000000"/>
        </w:rPr>
        <w:drawing>
          <wp:inline distT="0" distB="0" distL="0" distR="0" wp14:anchorId="08CA7FA7" wp14:editId="5B8FEF0D">
            <wp:extent cx="6327741" cy="6238240"/>
            <wp:effectExtent l="0" t="0" r="0" b="0"/>
            <wp:docPr id="21" name="Picture 21" descr="https://lh5.googleusercontent.com/TQL7vs5ud7KGsAG4hofHxQ8tb0wfzqQU6b5OFg9Azp1-OEal6VS8koKa_C8yT1SBDsw18AKTQaleiqkHMnb21P_2Wsp31zB10K3R93rupMAxff_gPe7qroQ_BdU0jrCNZm12d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TQL7vs5ud7KGsAG4hofHxQ8tb0wfzqQU6b5OFg9Azp1-OEal6VS8koKa_C8yT1SBDsw18AKTQaleiqkHMnb21P_2Wsp31zB10K3R93rupMAxff_gPe7qroQ_BdU0jrCNZm12df7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8737" cy="6239222"/>
                    </a:xfrm>
                    <a:prstGeom prst="rect">
                      <a:avLst/>
                    </a:prstGeom>
                    <a:noFill/>
                    <a:ln>
                      <a:noFill/>
                    </a:ln>
                  </pic:spPr>
                </pic:pic>
              </a:graphicData>
            </a:graphic>
          </wp:inline>
        </w:drawing>
      </w:r>
    </w:p>
    <w:p w14:paraId="55B37FBA" w14:textId="77777777" w:rsidR="006501AF" w:rsidRDefault="006501AF">
      <w:pPr>
        <w:spacing w:after="200" w:line="276" w:lineRule="auto"/>
        <w:rPr>
          <w:rFonts w:ascii="Arial" w:hAnsi="Arial" w:cs="Arial"/>
          <w:b/>
          <w:bCs/>
          <w:i/>
          <w:iCs/>
          <w:color w:val="000000"/>
        </w:rPr>
      </w:pPr>
      <w:r>
        <w:rPr>
          <w:rFonts w:ascii="Arial" w:hAnsi="Arial" w:cs="Arial"/>
          <w:b/>
          <w:bCs/>
          <w:i/>
          <w:iCs/>
          <w:color w:val="000000"/>
        </w:rPr>
        <w:br w:type="page"/>
      </w:r>
    </w:p>
    <w:p w14:paraId="6237DF41" w14:textId="77777777" w:rsidR="006501AF" w:rsidRPr="006501AF" w:rsidRDefault="006501AF" w:rsidP="007624DD">
      <w:pPr>
        <w:outlineLvl w:val="0"/>
        <w:rPr>
          <w:rFonts w:ascii="Arial" w:hAnsi="Arial" w:cs="Arial"/>
          <w:sz w:val="20"/>
          <w:szCs w:val="20"/>
        </w:rPr>
      </w:pPr>
      <w:r w:rsidRPr="006501AF">
        <w:rPr>
          <w:rFonts w:ascii="Arial" w:hAnsi="Arial" w:cs="Arial"/>
          <w:b/>
          <w:bCs/>
          <w:i/>
          <w:iCs/>
          <w:color w:val="000000"/>
        </w:rPr>
        <w:lastRenderedPageBreak/>
        <w:t>Figure 8. “What is Thrive?” Page</w:t>
      </w:r>
    </w:p>
    <w:p w14:paraId="147CB4E8" w14:textId="77777777" w:rsidR="006501AF" w:rsidRPr="006501AF" w:rsidRDefault="006501AF" w:rsidP="006501AF">
      <w:pPr>
        <w:rPr>
          <w:rFonts w:ascii="Times" w:eastAsia="Times New Roman" w:hAnsi="Times"/>
          <w:sz w:val="20"/>
          <w:szCs w:val="20"/>
        </w:rPr>
      </w:pPr>
    </w:p>
    <w:p w14:paraId="0F34D82A" w14:textId="77777777" w:rsidR="006501AF" w:rsidRPr="006501AF" w:rsidRDefault="006501AF" w:rsidP="006501AF">
      <w:pPr>
        <w:ind w:left="-450"/>
        <w:rPr>
          <w:rFonts w:ascii="Times" w:eastAsia="Times New Roman" w:hAnsi="Times"/>
          <w:sz w:val="20"/>
          <w:szCs w:val="20"/>
        </w:rPr>
      </w:pPr>
      <w:r>
        <w:rPr>
          <w:rFonts w:eastAsia="Times New Roman"/>
          <w:noProof/>
          <w:color w:val="000000"/>
        </w:rPr>
        <w:drawing>
          <wp:inline distT="0" distB="0" distL="0" distR="0" wp14:anchorId="3BD2A734" wp14:editId="1B655BCC">
            <wp:extent cx="6570980" cy="3765677"/>
            <wp:effectExtent l="0" t="0" r="0" b="0"/>
            <wp:docPr id="23" name="Picture 23" descr="hat_is_th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t_is_thriv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1954" cy="3766235"/>
                    </a:xfrm>
                    <a:prstGeom prst="rect">
                      <a:avLst/>
                    </a:prstGeom>
                    <a:noFill/>
                    <a:ln>
                      <a:noFill/>
                    </a:ln>
                  </pic:spPr>
                </pic:pic>
              </a:graphicData>
            </a:graphic>
          </wp:inline>
        </w:drawing>
      </w:r>
    </w:p>
    <w:p w14:paraId="7955795A" w14:textId="77777777" w:rsidR="006501AF" w:rsidRDefault="006501AF" w:rsidP="006501AF">
      <w:pPr>
        <w:rPr>
          <w:color w:val="000000"/>
        </w:rPr>
      </w:pPr>
    </w:p>
    <w:p w14:paraId="5F1D7771" w14:textId="77777777" w:rsidR="006501AF" w:rsidRDefault="006501AF" w:rsidP="006501AF">
      <w:pPr>
        <w:rPr>
          <w:color w:val="000000"/>
        </w:rPr>
      </w:pPr>
    </w:p>
    <w:p w14:paraId="087C0CBC" w14:textId="6AA93188" w:rsidR="006501AF" w:rsidRPr="006501AF" w:rsidRDefault="006501AF" w:rsidP="006501AF">
      <w:pPr>
        <w:spacing w:line="276" w:lineRule="auto"/>
        <w:rPr>
          <w:rFonts w:ascii="Times" w:hAnsi="Times"/>
          <w:sz w:val="20"/>
          <w:szCs w:val="20"/>
        </w:rPr>
      </w:pPr>
      <w:r w:rsidRPr="006501AF">
        <w:rPr>
          <w:color w:val="000000"/>
        </w:rPr>
        <w:t>Assessment of the Year 2 effort to d</w:t>
      </w:r>
      <w:r w:rsidR="007624DD">
        <w:rPr>
          <w:color w:val="000000"/>
        </w:rPr>
        <w:t>eliver Thrive messages to first-</w:t>
      </w:r>
      <w:r w:rsidRPr="006501AF">
        <w:rPr>
          <w:color w:val="000000"/>
        </w:rPr>
        <w:t xml:space="preserve">year students via </w:t>
      </w:r>
      <w:proofErr w:type="spellStart"/>
      <w:r w:rsidRPr="006501AF">
        <w:rPr>
          <w:color w:val="000000"/>
        </w:rPr>
        <w:t>MyUW</w:t>
      </w:r>
      <w:proofErr w:type="spellEnd"/>
      <w:r w:rsidRPr="006501AF">
        <w:rPr>
          <w:color w:val="000000"/>
        </w:rPr>
        <w:t xml:space="preserve"> will look much like Year 1. During the third we</w:t>
      </w:r>
      <w:r w:rsidR="007624DD">
        <w:rPr>
          <w:color w:val="000000"/>
        </w:rPr>
        <w:t>ek of spring quarter, all first-</w:t>
      </w:r>
      <w:r w:rsidRPr="006501AF">
        <w:rPr>
          <w:color w:val="000000"/>
        </w:rPr>
        <w:t xml:space="preserve">year students will receive a survey invitation. The survey will again gather information about whether students read the messages and/or found them to be of value, and will include new questions on value of the message archive and the “What is Thrive?” page. We will also collect log data on </w:t>
      </w:r>
      <w:proofErr w:type="spellStart"/>
      <w:r w:rsidRPr="006501AF">
        <w:rPr>
          <w:color w:val="000000"/>
        </w:rPr>
        <w:t>MyUW</w:t>
      </w:r>
      <w:proofErr w:type="spellEnd"/>
      <w:r w:rsidRPr="006501AF">
        <w:rPr>
          <w:color w:val="000000"/>
        </w:rPr>
        <w:t xml:space="preserve"> and click-</w:t>
      </w:r>
      <w:proofErr w:type="spellStart"/>
      <w:r w:rsidRPr="006501AF">
        <w:rPr>
          <w:color w:val="000000"/>
        </w:rPr>
        <w:t>throughs</w:t>
      </w:r>
      <w:proofErr w:type="spellEnd"/>
      <w:r w:rsidRPr="006501AF">
        <w:rPr>
          <w:color w:val="000000"/>
        </w:rPr>
        <w:t xml:space="preserve"> to message resources, and for Year 2, we will track whether students visit the two new pages (archive and Thrive explanation).</w:t>
      </w:r>
    </w:p>
    <w:p w14:paraId="1A01443E" w14:textId="77777777" w:rsidR="006501AF" w:rsidRPr="006501AF" w:rsidRDefault="006501AF" w:rsidP="006501AF">
      <w:pPr>
        <w:spacing w:line="276" w:lineRule="auto"/>
        <w:rPr>
          <w:rFonts w:ascii="Times" w:eastAsia="Times New Roman" w:hAnsi="Times"/>
          <w:sz w:val="20"/>
          <w:szCs w:val="20"/>
        </w:rPr>
      </w:pPr>
    </w:p>
    <w:p w14:paraId="3DA3BDFD" w14:textId="20A39460" w:rsidR="006501AF" w:rsidRPr="006501AF" w:rsidRDefault="006501AF" w:rsidP="006501AF">
      <w:pPr>
        <w:spacing w:line="276" w:lineRule="auto"/>
        <w:rPr>
          <w:rFonts w:ascii="Times" w:hAnsi="Times"/>
          <w:sz w:val="20"/>
          <w:szCs w:val="20"/>
        </w:rPr>
      </w:pPr>
      <w:r w:rsidRPr="006501AF">
        <w:rPr>
          <w:color w:val="000000"/>
        </w:rPr>
        <w:t>We hope that the Thrive card redesign and tweaks to message content, along with greater marketing about the Thrive Initiative from UAA, will increase message readership in 2016-2017. A greater number of readers will give us a more valid and reliable understanding of the success of this effort i</w:t>
      </w:r>
      <w:r w:rsidR="007624DD">
        <w:rPr>
          <w:color w:val="000000"/>
        </w:rPr>
        <w:t>n achieving its goals for first-</w:t>
      </w:r>
      <w:r w:rsidRPr="006501AF">
        <w:rPr>
          <w:color w:val="000000"/>
        </w:rPr>
        <w:t>year students.</w:t>
      </w:r>
    </w:p>
    <w:p w14:paraId="4DBC66FB" w14:textId="77777777" w:rsidR="006501AF" w:rsidRPr="006501AF" w:rsidRDefault="006501AF" w:rsidP="006501AF">
      <w:pPr>
        <w:rPr>
          <w:rFonts w:ascii="Times" w:eastAsia="Times New Roman" w:hAnsi="Times"/>
          <w:sz w:val="20"/>
          <w:szCs w:val="20"/>
        </w:rPr>
      </w:pPr>
    </w:p>
    <w:p w14:paraId="4FC77D61" w14:textId="77777777" w:rsidR="00DF55C3" w:rsidRDefault="00DF55C3" w:rsidP="00C56B06">
      <w:pPr>
        <w:pStyle w:val="Heading2"/>
        <w:spacing w:before="240" w:after="140"/>
        <w:rPr>
          <w:rFonts w:ascii="Arial" w:hAnsi="Arial" w:cs="Arial"/>
          <w:i/>
          <w:color w:val="auto"/>
        </w:rPr>
      </w:pPr>
    </w:p>
    <w:p w14:paraId="3321D60B" w14:textId="77777777" w:rsidR="00AC7764" w:rsidRDefault="00AC7764">
      <w:pPr>
        <w:spacing w:after="200" w:line="276" w:lineRule="auto"/>
        <w:rPr>
          <w:rFonts w:ascii="Helvetica" w:eastAsiaTheme="majorEastAsia" w:hAnsi="Helvetica" w:cs="Arial"/>
          <w:color w:val="17365D" w:themeColor="text2" w:themeShade="BF"/>
          <w:spacing w:val="5"/>
          <w:kern w:val="28"/>
          <w:sz w:val="28"/>
          <w:szCs w:val="28"/>
        </w:rPr>
      </w:pPr>
      <w:r>
        <w:rPr>
          <w:rFonts w:ascii="Helvetica" w:hAnsi="Helvetica" w:cs="Arial"/>
          <w:sz w:val="28"/>
          <w:szCs w:val="28"/>
        </w:rPr>
        <w:br w:type="page"/>
      </w:r>
    </w:p>
    <w:p w14:paraId="341D3BBD" w14:textId="77777777" w:rsidR="0073611D" w:rsidRPr="000A14FF" w:rsidRDefault="00AC7764" w:rsidP="007624DD">
      <w:pPr>
        <w:pStyle w:val="Title"/>
        <w:spacing w:before="240" w:after="480"/>
        <w:outlineLvl w:val="0"/>
        <w:rPr>
          <w:rFonts w:ascii="Helvetica" w:hAnsi="Helvetica" w:cs="Arial"/>
          <w:sz w:val="36"/>
          <w:szCs w:val="36"/>
        </w:rPr>
      </w:pPr>
      <w:r w:rsidRPr="000A14FF">
        <w:rPr>
          <w:rFonts w:ascii="Helvetica" w:hAnsi="Helvetica" w:cs="Arial"/>
          <w:sz w:val="36"/>
          <w:szCs w:val="36"/>
        </w:rPr>
        <w:lastRenderedPageBreak/>
        <w:t>Appendix: Student Survey</w:t>
      </w:r>
      <w:r w:rsidR="000F5658" w:rsidRPr="000A14FF">
        <w:rPr>
          <w:rFonts w:ascii="Helvetica" w:hAnsi="Helvetica" w:cs="Arial"/>
          <w:sz w:val="36"/>
          <w:szCs w:val="36"/>
        </w:rPr>
        <w:t xml:space="preserve"> – Thrive Messages in </w:t>
      </w:r>
      <w:proofErr w:type="spellStart"/>
      <w:r w:rsidR="000F5658" w:rsidRPr="000A14FF">
        <w:rPr>
          <w:rFonts w:ascii="Helvetica" w:hAnsi="Helvetica" w:cs="Arial"/>
          <w:sz w:val="36"/>
          <w:szCs w:val="36"/>
        </w:rPr>
        <w:t>MyUW</w:t>
      </w:r>
      <w:proofErr w:type="spellEnd"/>
    </w:p>
    <w:p w14:paraId="60899009" w14:textId="77777777" w:rsidR="000F5658" w:rsidRPr="000F5658" w:rsidRDefault="000F5658" w:rsidP="007624DD">
      <w:pPr>
        <w:outlineLvl w:val="0"/>
        <w:rPr>
          <w:rFonts w:ascii="Times" w:hAnsi="Times"/>
          <w:sz w:val="20"/>
          <w:szCs w:val="20"/>
        </w:rPr>
      </w:pPr>
      <w:proofErr w:type="spellStart"/>
      <w:r w:rsidRPr="000F5658">
        <w:rPr>
          <w:rFonts w:ascii="Arial" w:hAnsi="Arial" w:cs="Arial"/>
          <w:b/>
          <w:bCs/>
          <w:color w:val="000000"/>
          <w:sz w:val="24"/>
          <w:szCs w:val="24"/>
        </w:rPr>
        <w:t>MyUW</w:t>
      </w:r>
      <w:proofErr w:type="spellEnd"/>
      <w:r w:rsidRPr="000F5658">
        <w:rPr>
          <w:rFonts w:ascii="Arial" w:hAnsi="Arial" w:cs="Arial"/>
          <w:b/>
          <w:bCs/>
          <w:color w:val="000000"/>
          <w:sz w:val="24"/>
          <w:szCs w:val="24"/>
        </w:rPr>
        <w:t xml:space="preserve"> Thrive Messages</w:t>
      </w:r>
    </w:p>
    <w:p w14:paraId="186782F6" w14:textId="77777777" w:rsidR="000F5658" w:rsidRPr="000F5658" w:rsidRDefault="000F5658" w:rsidP="000F5658">
      <w:pPr>
        <w:rPr>
          <w:rFonts w:ascii="Times" w:eastAsia="Times New Roman" w:hAnsi="Times"/>
          <w:sz w:val="20"/>
          <w:szCs w:val="20"/>
        </w:rPr>
      </w:pPr>
    </w:p>
    <w:p w14:paraId="5617DB1A" w14:textId="77777777" w:rsidR="000F5658" w:rsidRPr="00B958C9" w:rsidRDefault="000F5658" w:rsidP="000F5658">
      <w:pPr>
        <w:rPr>
          <w:rFonts w:asciiTheme="minorHAnsi" w:hAnsiTheme="minorHAnsi"/>
          <w:sz w:val="20"/>
          <w:szCs w:val="20"/>
        </w:rPr>
      </w:pPr>
      <w:r w:rsidRPr="00B958C9">
        <w:rPr>
          <w:rFonts w:asciiTheme="minorHAnsi" w:hAnsiTheme="minorHAnsi" w:cs="Arial"/>
          <w:i/>
          <w:iCs/>
          <w:color w:val="000000"/>
          <w:shd w:val="clear" w:color="auto" w:fill="FFFFFF"/>
        </w:rPr>
        <w:t xml:space="preserve">Weekly messages in </w:t>
      </w:r>
      <w:proofErr w:type="spellStart"/>
      <w:r w:rsidRPr="00B958C9">
        <w:rPr>
          <w:rFonts w:asciiTheme="minorHAnsi" w:hAnsiTheme="minorHAnsi" w:cs="Arial"/>
          <w:i/>
          <w:iCs/>
          <w:color w:val="000000"/>
          <w:shd w:val="clear" w:color="auto" w:fill="FFFFFF"/>
        </w:rPr>
        <w:t>MyUW</w:t>
      </w:r>
      <w:proofErr w:type="spellEnd"/>
      <w:r w:rsidRPr="00B958C9">
        <w:rPr>
          <w:rFonts w:asciiTheme="minorHAnsi" w:hAnsiTheme="minorHAnsi" w:cs="Arial"/>
          <w:i/>
          <w:iCs/>
          <w:color w:val="000000"/>
          <w:shd w:val="clear" w:color="auto" w:fill="FFFFFF"/>
        </w:rPr>
        <w:t xml:space="preserve"> under the heading “#</w:t>
      </w:r>
      <w:proofErr w:type="spellStart"/>
      <w:r w:rsidRPr="00B958C9">
        <w:rPr>
          <w:rFonts w:asciiTheme="minorHAnsi" w:hAnsiTheme="minorHAnsi" w:cs="Arial"/>
          <w:i/>
          <w:iCs/>
          <w:color w:val="000000"/>
          <w:shd w:val="clear" w:color="auto" w:fill="FFFFFF"/>
        </w:rPr>
        <w:t>ThriveUW</w:t>
      </w:r>
      <w:proofErr w:type="spellEnd"/>
      <w:r w:rsidRPr="00B958C9">
        <w:rPr>
          <w:rFonts w:asciiTheme="minorHAnsi" w:hAnsiTheme="minorHAnsi" w:cs="Arial"/>
          <w:i/>
          <w:iCs/>
          <w:color w:val="000000"/>
          <w:shd w:val="clear" w:color="auto" w:fill="FFFFFF"/>
        </w:rPr>
        <w:t xml:space="preserve">” include tips, resources, and other information suggested by experienced students, advisers, and faculty. </w:t>
      </w:r>
    </w:p>
    <w:p w14:paraId="6C3D5613" w14:textId="77777777" w:rsidR="000F5658" w:rsidRPr="00B958C9" w:rsidRDefault="000F5658" w:rsidP="000F5658">
      <w:pPr>
        <w:rPr>
          <w:rFonts w:asciiTheme="minorHAnsi" w:eastAsia="Times New Roman" w:hAnsiTheme="minorHAnsi"/>
          <w:sz w:val="20"/>
          <w:szCs w:val="20"/>
        </w:rPr>
      </w:pPr>
    </w:p>
    <w:p w14:paraId="081C0ABF" w14:textId="77777777" w:rsidR="000F5658" w:rsidRPr="00B958C9" w:rsidRDefault="000F5658" w:rsidP="000F5658">
      <w:pPr>
        <w:rPr>
          <w:rFonts w:asciiTheme="minorHAnsi" w:hAnsiTheme="minorHAnsi"/>
          <w:sz w:val="20"/>
          <w:szCs w:val="20"/>
        </w:rPr>
      </w:pPr>
      <w:r w:rsidRPr="00B958C9">
        <w:rPr>
          <w:rFonts w:asciiTheme="minorHAnsi" w:hAnsiTheme="minorHAnsi" w:cs="Arial"/>
          <w:b/>
          <w:bCs/>
          <w:i/>
          <w:iCs/>
          <w:color w:val="000000"/>
          <w:shd w:val="clear" w:color="auto" w:fill="FFFFFF"/>
        </w:rPr>
        <w:t>This goal of this survey is to understand the value of these messages</w:t>
      </w:r>
      <w:r w:rsidRPr="00B958C9">
        <w:rPr>
          <w:rFonts w:asciiTheme="minorHAnsi" w:hAnsiTheme="minorHAnsi" w:cs="Arial"/>
          <w:i/>
          <w:iCs/>
          <w:color w:val="000000"/>
          <w:shd w:val="clear" w:color="auto" w:fill="FFFFFF"/>
        </w:rPr>
        <w:t xml:space="preserve"> to you as a first year student, and whether </w:t>
      </w:r>
      <w:proofErr w:type="spellStart"/>
      <w:r w:rsidRPr="00B958C9">
        <w:rPr>
          <w:rFonts w:asciiTheme="minorHAnsi" w:hAnsiTheme="minorHAnsi" w:cs="Arial"/>
          <w:i/>
          <w:iCs/>
          <w:color w:val="000000"/>
          <w:shd w:val="clear" w:color="auto" w:fill="FFFFFF"/>
        </w:rPr>
        <w:t>MyUW</w:t>
      </w:r>
      <w:proofErr w:type="spellEnd"/>
      <w:r w:rsidRPr="00B958C9">
        <w:rPr>
          <w:rFonts w:asciiTheme="minorHAnsi" w:hAnsiTheme="minorHAnsi" w:cs="Arial"/>
          <w:i/>
          <w:iCs/>
          <w:color w:val="000000"/>
          <w:shd w:val="clear" w:color="auto" w:fill="FFFFFF"/>
        </w:rPr>
        <w:t xml:space="preserve"> is an effective platform for communicating the message content.</w:t>
      </w:r>
    </w:p>
    <w:p w14:paraId="36D4EDF8" w14:textId="77777777" w:rsidR="000F5658" w:rsidRPr="00B958C9" w:rsidRDefault="000F5658" w:rsidP="000F5658">
      <w:pPr>
        <w:rPr>
          <w:rFonts w:asciiTheme="minorHAnsi" w:eastAsia="Times New Roman" w:hAnsiTheme="minorHAnsi"/>
          <w:sz w:val="20"/>
          <w:szCs w:val="20"/>
        </w:rPr>
      </w:pPr>
    </w:p>
    <w:p w14:paraId="21BA1FDB" w14:textId="77777777" w:rsidR="000F5658" w:rsidRPr="00B958C9" w:rsidRDefault="000F5658" w:rsidP="007624DD">
      <w:pPr>
        <w:outlineLvl w:val="0"/>
        <w:rPr>
          <w:rFonts w:asciiTheme="minorHAnsi" w:hAnsiTheme="minorHAnsi"/>
          <w:sz w:val="20"/>
          <w:szCs w:val="20"/>
        </w:rPr>
      </w:pPr>
      <w:r w:rsidRPr="00B958C9">
        <w:rPr>
          <w:rFonts w:asciiTheme="minorHAnsi" w:hAnsiTheme="minorHAnsi" w:cs="Arial"/>
          <w:i/>
          <w:iCs/>
          <w:color w:val="000000"/>
        </w:rPr>
        <w:t>This survey is confidential and should take about 5 minutes to complete.</w:t>
      </w:r>
    </w:p>
    <w:p w14:paraId="7C64E973" w14:textId="77777777" w:rsidR="000F5658" w:rsidRPr="00B958C9" w:rsidRDefault="000F5658" w:rsidP="000F5658">
      <w:pPr>
        <w:rPr>
          <w:rFonts w:asciiTheme="minorHAnsi" w:eastAsia="Times New Roman" w:hAnsiTheme="minorHAnsi"/>
          <w:sz w:val="20"/>
          <w:szCs w:val="20"/>
        </w:rPr>
      </w:pPr>
    </w:p>
    <w:p w14:paraId="465CD943" w14:textId="77777777" w:rsidR="000F5658" w:rsidRPr="00B958C9" w:rsidRDefault="000F5658" w:rsidP="000F5658">
      <w:pPr>
        <w:rPr>
          <w:rFonts w:asciiTheme="minorHAnsi" w:hAnsiTheme="minorHAnsi"/>
          <w:sz w:val="20"/>
          <w:szCs w:val="20"/>
        </w:rPr>
      </w:pPr>
      <w:r w:rsidRPr="00B958C9">
        <w:rPr>
          <w:rFonts w:asciiTheme="minorHAnsi" w:hAnsiTheme="minorHAnsi" w:cs="Arial"/>
          <w:i/>
          <w:iCs/>
          <w:color w:val="000000"/>
        </w:rPr>
        <w:t>Twenty-five participants who complete the survey will be randomly chosen to receive $10 credit on their Husky Card.</w:t>
      </w:r>
      <w:r w:rsidRPr="00B958C9">
        <w:rPr>
          <w:rFonts w:asciiTheme="minorHAnsi" w:hAnsiTheme="minorHAnsi" w:cs="Arial"/>
          <w:b/>
          <w:bCs/>
          <w:i/>
          <w:iCs/>
          <w:color w:val="000000"/>
        </w:rPr>
        <w:t xml:space="preserve"> </w:t>
      </w:r>
    </w:p>
    <w:p w14:paraId="7307BC2C" w14:textId="77777777" w:rsidR="000F5658" w:rsidRPr="00B958C9" w:rsidRDefault="000F5658" w:rsidP="000F5658">
      <w:pPr>
        <w:spacing w:after="240"/>
        <w:rPr>
          <w:rFonts w:asciiTheme="minorHAnsi" w:eastAsia="Times New Roman" w:hAnsiTheme="minorHAnsi"/>
          <w:sz w:val="20"/>
          <w:szCs w:val="20"/>
        </w:rPr>
      </w:pPr>
    </w:p>
    <w:p w14:paraId="0ACAE637" w14:textId="77777777" w:rsidR="000F5658" w:rsidRPr="00B958C9" w:rsidRDefault="000F5658" w:rsidP="000F5658">
      <w:pPr>
        <w:numPr>
          <w:ilvl w:val="0"/>
          <w:numId w:val="17"/>
        </w:numPr>
        <w:textAlignment w:val="baseline"/>
        <w:rPr>
          <w:rFonts w:asciiTheme="minorHAnsi" w:hAnsiTheme="minorHAnsi" w:cs="Arial"/>
          <w:b/>
          <w:bCs/>
          <w:color w:val="000000"/>
        </w:rPr>
      </w:pPr>
      <w:r w:rsidRPr="00B958C9">
        <w:rPr>
          <w:rFonts w:asciiTheme="minorHAnsi" w:hAnsiTheme="minorHAnsi" w:cs="Arial"/>
          <w:b/>
          <w:bCs/>
          <w:color w:val="000000"/>
        </w:rPr>
        <w:t xml:space="preserve">About how often do you log in to </w:t>
      </w:r>
      <w:proofErr w:type="spellStart"/>
      <w:r w:rsidRPr="00B958C9">
        <w:rPr>
          <w:rFonts w:asciiTheme="minorHAnsi" w:hAnsiTheme="minorHAnsi" w:cs="Arial"/>
          <w:b/>
          <w:bCs/>
          <w:color w:val="000000"/>
        </w:rPr>
        <w:t>MyUW</w:t>
      </w:r>
      <w:proofErr w:type="spellEnd"/>
      <w:r w:rsidRPr="00B958C9">
        <w:rPr>
          <w:rFonts w:asciiTheme="minorHAnsi" w:hAnsiTheme="minorHAnsi" w:cs="Arial"/>
          <w:b/>
          <w:bCs/>
          <w:color w:val="000000"/>
        </w:rPr>
        <w:t>?</w:t>
      </w:r>
    </w:p>
    <w:p w14:paraId="24EE73C5"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Less than once a week</w:t>
      </w:r>
    </w:p>
    <w:p w14:paraId="6ADC1159"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About 1-2 times a week</w:t>
      </w:r>
    </w:p>
    <w:p w14:paraId="179279CC"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About 3-5 times a week</w:t>
      </w:r>
    </w:p>
    <w:p w14:paraId="69574154"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At least once a day</w:t>
      </w:r>
    </w:p>
    <w:p w14:paraId="53721286" w14:textId="77777777" w:rsidR="000F5658" w:rsidRPr="00B958C9" w:rsidRDefault="000F5658" w:rsidP="000F5658">
      <w:pPr>
        <w:rPr>
          <w:rFonts w:asciiTheme="minorHAnsi" w:eastAsia="Times New Roman" w:hAnsiTheme="minorHAnsi"/>
          <w:sz w:val="20"/>
          <w:szCs w:val="20"/>
        </w:rPr>
      </w:pPr>
    </w:p>
    <w:p w14:paraId="5A3D84CE"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2. Which of the following is true for you? Select one:</w:t>
      </w:r>
    </w:p>
    <w:p w14:paraId="051CC2C8"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I have </w:t>
      </w:r>
      <w:r w:rsidRPr="00B958C9">
        <w:rPr>
          <w:rFonts w:asciiTheme="minorHAnsi" w:hAnsiTheme="minorHAnsi" w:cs="Arial"/>
          <w:b/>
          <w:bCs/>
          <w:color w:val="000000"/>
        </w:rPr>
        <w:t xml:space="preserve">read through almost all </w:t>
      </w:r>
      <w:r w:rsidRPr="00B958C9">
        <w:rPr>
          <w:rFonts w:asciiTheme="minorHAnsi" w:hAnsiTheme="minorHAnsi" w:cs="Arial"/>
          <w:color w:val="000000"/>
        </w:rPr>
        <w:t xml:space="preserve">the Thrive messages in </w:t>
      </w:r>
      <w:proofErr w:type="spellStart"/>
      <w:r w:rsidRPr="00B958C9">
        <w:rPr>
          <w:rFonts w:asciiTheme="minorHAnsi" w:hAnsiTheme="minorHAnsi" w:cs="Arial"/>
          <w:color w:val="000000"/>
        </w:rPr>
        <w:t>MyUW</w:t>
      </w:r>
      <w:proofErr w:type="spellEnd"/>
      <w:r w:rsidRPr="00B958C9">
        <w:rPr>
          <w:rFonts w:asciiTheme="minorHAnsi" w:hAnsiTheme="minorHAnsi" w:cs="Arial"/>
          <w:color w:val="000000"/>
        </w:rPr>
        <w:t>.</w:t>
      </w:r>
    </w:p>
    <w:p w14:paraId="3B69345E"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I have </w:t>
      </w:r>
      <w:r w:rsidRPr="00B958C9">
        <w:rPr>
          <w:rFonts w:asciiTheme="minorHAnsi" w:hAnsiTheme="minorHAnsi" w:cs="Arial"/>
          <w:b/>
          <w:bCs/>
          <w:color w:val="000000"/>
        </w:rPr>
        <w:t>read through</w:t>
      </w:r>
      <w:r w:rsidRPr="00B958C9">
        <w:rPr>
          <w:rFonts w:asciiTheme="minorHAnsi" w:hAnsiTheme="minorHAnsi" w:cs="Arial"/>
          <w:color w:val="000000"/>
        </w:rPr>
        <w:t xml:space="preserve"> </w:t>
      </w:r>
      <w:r w:rsidRPr="00B958C9">
        <w:rPr>
          <w:rFonts w:asciiTheme="minorHAnsi" w:hAnsiTheme="minorHAnsi" w:cs="Arial"/>
          <w:b/>
          <w:bCs/>
          <w:color w:val="000000"/>
        </w:rPr>
        <w:t>some</w:t>
      </w:r>
      <w:r w:rsidRPr="00B958C9">
        <w:rPr>
          <w:rFonts w:asciiTheme="minorHAnsi" w:hAnsiTheme="minorHAnsi" w:cs="Arial"/>
          <w:color w:val="000000"/>
        </w:rPr>
        <w:t xml:space="preserve"> of</w:t>
      </w:r>
      <w:r w:rsidRPr="00B958C9">
        <w:rPr>
          <w:rFonts w:asciiTheme="minorHAnsi" w:hAnsiTheme="minorHAnsi" w:cs="Arial"/>
          <w:b/>
          <w:bCs/>
          <w:color w:val="000000"/>
        </w:rPr>
        <w:t xml:space="preserve"> </w:t>
      </w:r>
      <w:r w:rsidRPr="00B958C9">
        <w:rPr>
          <w:rFonts w:asciiTheme="minorHAnsi" w:hAnsiTheme="minorHAnsi" w:cs="Arial"/>
          <w:color w:val="000000"/>
        </w:rPr>
        <w:t xml:space="preserve">the Thrive messages in </w:t>
      </w:r>
      <w:proofErr w:type="spellStart"/>
      <w:r w:rsidRPr="00B958C9">
        <w:rPr>
          <w:rFonts w:asciiTheme="minorHAnsi" w:hAnsiTheme="minorHAnsi" w:cs="Arial"/>
          <w:color w:val="000000"/>
        </w:rPr>
        <w:t>MyUW</w:t>
      </w:r>
      <w:proofErr w:type="spellEnd"/>
      <w:r w:rsidRPr="00B958C9">
        <w:rPr>
          <w:rFonts w:asciiTheme="minorHAnsi" w:hAnsiTheme="minorHAnsi" w:cs="Arial"/>
          <w:color w:val="000000"/>
        </w:rPr>
        <w:t>.</w:t>
      </w:r>
    </w:p>
    <w:p w14:paraId="4E0ADF73"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I have </w:t>
      </w:r>
      <w:r w:rsidRPr="00B958C9">
        <w:rPr>
          <w:rFonts w:asciiTheme="minorHAnsi" w:hAnsiTheme="minorHAnsi" w:cs="Arial"/>
          <w:b/>
          <w:bCs/>
          <w:color w:val="000000"/>
        </w:rPr>
        <w:t>briefly skimmed</w:t>
      </w:r>
      <w:r w:rsidRPr="00B958C9">
        <w:rPr>
          <w:rFonts w:asciiTheme="minorHAnsi" w:hAnsiTheme="minorHAnsi" w:cs="Arial"/>
          <w:color w:val="000000"/>
        </w:rPr>
        <w:t xml:space="preserve"> the Thrive messages in </w:t>
      </w:r>
      <w:proofErr w:type="spellStart"/>
      <w:r w:rsidRPr="00B958C9">
        <w:rPr>
          <w:rFonts w:asciiTheme="minorHAnsi" w:hAnsiTheme="minorHAnsi" w:cs="Arial"/>
          <w:color w:val="000000"/>
        </w:rPr>
        <w:t>MyUW</w:t>
      </w:r>
      <w:proofErr w:type="spellEnd"/>
      <w:r w:rsidRPr="00B958C9">
        <w:rPr>
          <w:rFonts w:asciiTheme="minorHAnsi" w:hAnsiTheme="minorHAnsi" w:cs="Arial"/>
          <w:color w:val="000000"/>
        </w:rPr>
        <w:t>.</w:t>
      </w:r>
    </w:p>
    <w:p w14:paraId="122B2ECC"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I </w:t>
      </w:r>
      <w:r w:rsidRPr="00B958C9">
        <w:rPr>
          <w:rFonts w:asciiTheme="minorHAnsi" w:hAnsiTheme="minorHAnsi" w:cs="Arial"/>
          <w:b/>
          <w:bCs/>
          <w:color w:val="000000"/>
        </w:rPr>
        <w:t xml:space="preserve">did not read, but noticed </w:t>
      </w:r>
      <w:r w:rsidRPr="00B958C9">
        <w:rPr>
          <w:rFonts w:asciiTheme="minorHAnsi" w:hAnsiTheme="minorHAnsi" w:cs="Arial"/>
          <w:color w:val="000000"/>
        </w:rPr>
        <w:t xml:space="preserve">the Thrive messages in </w:t>
      </w:r>
      <w:proofErr w:type="spellStart"/>
      <w:r w:rsidRPr="00B958C9">
        <w:rPr>
          <w:rFonts w:asciiTheme="minorHAnsi" w:hAnsiTheme="minorHAnsi" w:cs="Arial"/>
          <w:color w:val="000000"/>
        </w:rPr>
        <w:t>MyUW</w:t>
      </w:r>
      <w:proofErr w:type="spellEnd"/>
      <w:r w:rsidRPr="00B958C9">
        <w:rPr>
          <w:rFonts w:asciiTheme="minorHAnsi" w:hAnsiTheme="minorHAnsi" w:cs="Arial"/>
          <w:color w:val="000000"/>
        </w:rPr>
        <w:t xml:space="preserve">. </w:t>
      </w:r>
      <w:r w:rsidRPr="00B958C9">
        <w:rPr>
          <w:rFonts w:asciiTheme="minorHAnsi" w:hAnsiTheme="minorHAnsi" w:cs="Arial"/>
          <w:color w:val="FF0000"/>
        </w:rPr>
        <w:t>(*branch)</w:t>
      </w:r>
    </w:p>
    <w:p w14:paraId="1DAF10CB"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I </w:t>
      </w:r>
      <w:r w:rsidRPr="00B958C9">
        <w:rPr>
          <w:rFonts w:asciiTheme="minorHAnsi" w:hAnsiTheme="minorHAnsi" w:cs="Arial"/>
          <w:b/>
          <w:bCs/>
          <w:color w:val="000000"/>
        </w:rPr>
        <w:t>did not notice</w:t>
      </w:r>
      <w:r w:rsidRPr="00B958C9">
        <w:rPr>
          <w:rFonts w:asciiTheme="minorHAnsi" w:hAnsiTheme="minorHAnsi" w:cs="Arial"/>
          <w:color w:val="000000"/>
        </w:rPr>
        <w:t xml:space="preserve"> the Thrive messages in </w:t>
      </w:r>
      <w:proofErr w:type="spellStart"/>
      <w:r w:rsidRPr="00B958C9">
        <w:rPr>
          <w:rFonts w:asciiTheme="minorHAnsi" w:hAnsiTheme="minorHAnsi" w:cs="Arial"/>
          <w:color w:val="000000"/>
        </w:rPr>
        <w:t>MyUW</w:t>
      </w:r>
      <w:proofErr w:type="spellEnd"/>
      <w:r w:rsidRPr="00B958C9">
        <w:rPr>
          <w:rFonts w:asciiTheme="minorHAnsi" w:hAnsiTheme="minorHAnsi" w:cs="Arial"/>
          <w:color w:val="000000"/>
        </w:rPr>
        <w:t xml:space="preserve">. </w:t>
      </w:r>
      <w:r w:rsidRPr="00B958C9">
        <w:rPr>
          <w:rFonts w:asciiTheme="minorHAnsi" w:hAnsiTheme="minorHAnsi" w:cs="Arial"/>
          <w:color w:val="FF0000"/>
        </w:rPr>
        <w:t>(*branch)</w:t>
      </w:r>
    </w:p>
    <w:p w14:paraId="6023F690" w14:textId="77777777" w:rsidR="000F5658" w:rsidRPr="00B958C9" w:rsidRDefault="000F5658" w:rsidP="000F5658">
      <w:pPr>
        <w:rPr>
          <w:rFonts w:asciiTheme="minorHAnsi" w:eastAsia="Times New Roman" w:hAnsiTheme="minorHAnsi"/>
          <w:sz w:val="20"/>
          <w:szCs w:val="20"/>
        </w:rPr>
      </w:pPr>
    </w:p>
    <w:p w14:paraId="5EB6E2B4"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[page break]</w:t>
      </w:r>
    </w:p>
    <w:p w14:paraId="2923FEEA" w14:textId="77777777" w:rsidR="000F5658" w:rsidRPr="00B958C9" w:rsidRDefault="000F5658" w:rsidP="000F5658">
      <w:pPr>
        <w:rPr>
          <w:rFonts w:asciiTheme="minorHAnsi" w:eastAsia="Times New Roman" w:hAnsiTheme="minorHAnsi"/>
          <w:sz w:val="20"/>
          <w:szCs w:val="20"/>
        </w:rPr>
      </w:pPr>
    </w:p>
    <w:p w14:paraId="64F72395"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3. Thrive messages from Autumn and Winter addressed the following topics and tips. Which messages, if any, do you remember being helpful?</w:t>
      </w:r>
    </w:p>
    <w:p w14:paraId="781CFD64"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Select all that apply.</w:t>
      </w:r>
    </w:p>
    <w:p w14:paraId="0B31E59C" w14:textId="703BB897" w:rsidR="000F5658" w:rsidRPr="00B958C9" w:rsidRDefault="00240592" w:rsidP="000F5658">
      <w:pPr>
        <w:ind w:left="720"/>
        <w:rPr>
          <w:rFonts w:asciiTheme="minorHAnsi" w:hAnsiTheme="minorHAnsi"/>
          <w:sz w:val="20"/>
          <w:szCs w:val="20"/>
        </w:rPr>
      </w:pPr>
      <w:r w:rsidRPr="00B958C9">
        <w:rPr>
          <w:rFonts w:asciiTheme="minorHAnsi" w:hAnsiTheme="minorHAnsi" w:cs="Arial"/>
          <w:color w:val="000000"/>
        </w:rPr>
        <w:t>Making Connections</w:t>
      </w:r>
      <w:r w:rsidR="00A63AB4" w:rsidRPr="00B958C9">
        <w:rPr>
          <w:rFonts w:asciiTheme="minorHAnsi" w:hAnsiTheme="minorHAnsi" w:cs="Arial"/>
          <w:color w:val="000000"/>
        </w:rPr>
        <w:t>—</w:t>
      </w:r>
      <w:r w:rsidR="000F5658" w:rsidRPr="00B958C9">
        <w:rPr>
          <w:rFonts w:asciiTheme="minorHAnsi" w:hAnsiTheme="minorHAnsi" w:cs="Arial"/>
          <w:color w:val="000000"/>
        </w:rPr>
        <w:t xml:space="preserve">how to make friends and connect to other students </w:t>
      </w:r>
    </w:p>
    <w:p w14:paraId="144243F4" w14:textId="491E68BD"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All the Time in the World?</w:t>
      </w:r>
      <w:r w:rsidR="00A63AB4" w:rsidRPr="00B958C9">
        <w:rPr>
          <w:rFonts w:asciiTheme="minorHAnsi" w:hAnsiTheme="minorHAnsi" w:cs="Arial"/>
          <w:color w:val="000000"/>
        </w:rPr>
        <w:t>—</w:t>
      </w:r>
      <w:r w:rsidR="000F5658" w:rsidRPr="00B958C9">
        <w:rPr>
          <w:rFonts w:asciiTheme="minorHAnsi" w:hAnsiTheme="minorHAnsi" w:cs="Arial"/>
          <w:color w:val="000000"/>
        </w:rPr>
        <w:t xml:space="preserve">time management </w:t>
      </w:r>
    </w:p>
    <w:p w14:paraId="4D35968C" w14:textId="6EC350AE"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Learning Happens Everywhere!</w:t>
      </w:r>
      <w:r w:rsidR="00A63AB4" w:rsidRPr="00B958C9">
        <w:rPr>
          <w:rFonts w:asciiTheme="minorHAnsi" w:hAnsiTheme="minorHAnsi" w:cs="Arial"/>
          <w:color w:val="000000"/>
        </w:rPr>
        <w:t>—</w:t>
      </w:r>
      <w:r w:rsidR="000F5658" w:rsidRPr="00B958C9">
        <w:rPr>
          <w:rFonts w:asciiTheme="minorHAnsi" w:hAnsiTheme="minorHAnsi" w:cs="Arial"/>
          <w:color w:val="000000"/>
        </w:rPr>
        <w:t>engaging in activities, events, and other opportunities</w:t>
      </w:r>
    </w:p>
    <w:p w14:paraId="1BDD4776" w14:textId="18942ED1"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L</w:t>
      </w:r>
      <w:r w:rsidR="00485A8D" w:rsidRPr="00B958C9">
        <w:rPr>
          <w:rFonts w:asciiTheme="minorHAnsi" w:hAnsiTheme="minorHAnsi" w:cs="Arial"/>
          <w:color w:val="000000"/>
        </w:rPr>
        <w:t>ibrarians: Academic Superheroes</w:t>
      </w:r>
      <w:r w:rsidR="00A63AB4" w:rsidRPr="00B958C9">
        <w:rPr>
          <w:rFonts w:asciiTheme="minorHAnsi" w:hAnsiTheme="minorHAnsi" w:cs="Arial"/>
          <w:color w:val="000000"/>
        </w:rPr>
        <w:t>—</w:t>
      </w:r>
      <w:r w:rsidRPr="00B958C9">
        <w:rPr>
          <w:rFonts w:asciiTheme="minorHAnsi" w:hAnsiTheme="minorHAnsi" w:cs="Arial"/>
          <w:color w:val="000000"/>
        </w:rPr>
        <w:t>how librarians can help with research</w:t>
      </w:r>
    </w:p>
    <w:p w14:paraId="130B421A" w14:textId="6847D944"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Study Smarter, Not Harder</w:t>
      </w:r>
      <w:r w:rsidR="00A63AB4" w:rsidRPr="00B958C9">
        <w:rPr>
          <w:rFonts w:asciiTheme="minorHAnsi" w:hAnsiTheme="minorHAnsi" w:cs="Arial"/>
          <w:color w:val="000000"/>
        </w:rPr>
        <w:t>—</w:t>
      </w:r>
      <w:r w:rsidR="000F5658" w:rsidRPr="00B958C9">
        <w:rPr>
          <w:rFonts w:asciiTheme="minorHAnsi" w:hAnsiTheme="minorHAnsi" w:cs="Arial"/>
          <w:color w:val="000000"/>
        </w:rPr>
        <w:t>study strategies and advice</w:t>
      </w:r>
    </w:p>
    <w:p w14:paraId="31F396D2" w14:textId="5B5C6A52"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Advisers Can Help!</w:t>
      </w:r>
      <w:r w:rsidR="00A63AB4" w:rsidRPr="00B958C9">
        <w:rPr>
          <w:rFonts w:asciiTheme="minorHAnsi" w:hAnsiTheme="minorHAnsi" w:cs="Arial"/>
          <w:color w:val="000000"/>
        </w:rPr>
        <w:t>—</w:t>
      </w:r>
      <w:r w:rsidR="000F5658" w:rsidRPr="00B958C9">
        <w:rPr>
          <w:rFonts w:asciiTheme="minorHAnsi" w:hAnsiTheme="minorHAnsi" w:cs="Arial"/>
          <w:color w:val="000000"/>
        </w:rPr>
        <w:t>how to use an adviser</w:t>
      </w:r>
    </w:p>
    <w:p w14:paraId="68EDB2AE" w14:textId="4898734A"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Feeling Stressed?</w:t>
      </w:r>
      <w:r w:rsidR="00A63AB4" w:rsidRPr="00B958C9">
        <w:rPr>
          <w:rFonts w:asciiTheme="minorHAnsi" w:hAnsiTheme="minorHAnsi" w:cs="Arial"/>
          <w:color w:val="000000"/>
        </w:rPr>
        <w:t>—</w:t>
      </w:r>
      <w:r w:rsidR="000F5658" w:rsidRPr="00B958C9">
        <w:rPr>
          <w:rFonts w:asciiTheme="minorHAnsi" w:hAnsiTheme="minorHAnsi" w:cs="Arial"/>
          <w:color w:val="000000"/>
        </w:rPr>
        <w:t xml:space="preserve">stress management </w:t>
      </w:r>
    </w:p>
    <w:p w14:paraId="01ECA67D" w14:textId="7DACEC46"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Let Curiosity Be Your Guide</w:t>
      </w:r>
      <w:r w:rsidR="00A63AB4" w:rsidRPr="00B958C9">
        <w:rPr>
          <w:rFonts w:asciiTheme="minorHAnsi" w:hAnsiTheme="minorHAnsi" w:cs="Arial"/>
          <w:color w:val="000000"/>
        </w:rPr>
        <w:t>—</w:t>
      </w:r>
      <w:r w:rsidR="000F5658" w:rsidRPr="00B958C9">
        <w:rPr>
          <w:rFonts w:asciiTheme="minorHAnsi" w:hAnsiTheme="minorHAnsi" w:cs="Arial"/>
          <w:color w:val="000000"/>
        </w:rPr>
        <w:t>following your interests</w:t>
      </w:r>
    </w:p>
    <w:p w14:paraId="6EBBC4C0" w14:textId="397ABE4D"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Roommate Issues?</w:t>
      </w:r>
      <w:r w:rsidR="00A63AB4" w:rsidRPr="00B958C9">
        <w:rPr>
          <w:rFonts w:asciiTheme="minorHAnsi" w:hAnsiTheme="minorHAnsi" w:cs="Arial"/>
          <w:color w:val="000000"/>
        </w:rPr>
        <w:t>—</w:t>
      </w:r>
      <w:r w:rsidR="000F5658" w:rsidRPr="00B958C9">
        <w:rPr>
          <w:rFonts w:asciiTheme="minorHAnsi" w:hAnsiTheme="minorHAnsi" w:cs="Arial"/>
          <w:color w:val="000000"/>
        </w:rPr>
        <w:t>dealing with interpersonal conflict</w:t>
      </w:r>
    </w:p>
    <w:p w14:paraId="3477F490" w14:textId="3C15BFB3"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Money, Money, Money</w:t>
      </w:r>
      <w:r w:rsidR="00A63AB4" w:rsidRPr="00B958C9">
        <w:rPr>
          <w:rFonts w:asciiTheme="minorHAnsi" w:hAnsiTheme="minorHAnsi" w:cs="Arial"/>
          <w:color w:val="000000"/>
        </w:rPr>
        <w:t>—</w:t>
      </w:r>
      <w:r w:rsidR="000F5658" w:rsidRPr="00B958C9">
        <w:rPr>
          <w:rFonts w:asciiTheme="minorHAnsi" w:hAnsiTheme="minorHAnsi" w:cs="Arial"/>
          <w:color w:val="000000"/>
        </w:rPr>
        <w:t>managing money</w:t>
      </w:r>
    </w:p>
    <w:p w14:paraId="78EDF7A0" w14:textId="1576E0C2"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You’re Almost There!</w:t>
      </w:r>
      <w:r w:rsidR="00A63AB4" w:rsidRPr="00B958C9">
        <w:rPr>
          <w:rFonts w:asciiTheme="minorHAnsi" w:hAnsiTheme="minorHAnsi" w:cs="Arial"/>
          <w:color w:val="000000"/>
        </w:rPr>
        <w:t>—</w:t>
      </w:r>
      <w:r w:rsidR="000F5658" w:rsidRPr="00B958C9">
        <w:rPr>
          <w:rFonts w:asciiTheme="minorHAnsi" w:hAnsiTheme="minorHAnsi" w:cs="Arial"/>
          <w:color w:val="000000"/>
        </w:rPr>
        <w:t>self-care during finals</w:t>
      </w:r>
    </w:p>
    <w:p w14:paraId="5C41A19F" w14:textId="595E43AF"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Learn to Lead</w:t>
      </w:r>
      <w:r w:rsidR="00A63AB4" w:rsidRPr="00B958C9">
        <w:rPr>
          <w:rFonts w:asciiTheme="minorHAnsi" w:hAnsiTheme="minorHAnsi" w:cs="Arial"/>
          <w:color w:val="000000"/>
        </w:rPr>
        <w:t>—</w:t>
      </w:r>
      <w:r w:rsidR="000F5658" w:rsidRPr="00B958C9">
        <w:rPr>
          <w:rFonts w:asciiTheme="minorHAnsi" w:hAnsiTheme="minorHAnsi" w:cs="Arial"/>
          <w:color w:val="000000"/>
        </w:rPr>
        <w:t>ways to increase leadership skills</w:t>
      </w:r>
    </w:p>
    <w:p w14:paraId="5CE22B33" w14:textId="72C00BE7"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lastRenderedPageBreak/>
        <w:t>Activate Your Activism</w:t>
      </w:r>
      <w:r w:rsidR="00A63AB4" w:rsidRPr="00B958C9">
        <w:rPr>
          <w:rFonts w:asciiTheme="minorHAnsi" w:hAnsiTheme="minorHAnsi" w:cs="Arial"/>
          <w:color w:val="000000"/>
        </w:rPr>
        <w:t>—</w:t>
      </w:r>
      <w:r w:rsidR="000F5658" w:rsidRPr="00B958C9">
        <w:rPr>
          <w:rFonts w:asciiTheme="minorHAnsi" w:hAnsiTheme="minorHAnsi" w:cs="Arial"/>
          <w:color w:val="000000"/>
        </w:rPr>
        <w:t>getting involved for a cause</w:t>
      </w:r>
    </w:p>
    <w:p w14:paraId="6BA02695" w14:textId="540577F3"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Research Smarter, Not harder</w:t>
      </w:r>
      <w:r w:rsidR="00A63AB4" w:rsidRPr="00B958C9">
        <w:rPr>
          <w:rFonts w:asciiTheme="minorHAnsi" w:hAnsiTheme="minorHAnsi" w:cs="Arial"/>
          <w:color w:val="000000"/>
        </w:rPr>
        <w:t>—</w:t>
      </w:r>
      <w:r w:rsidR="000F5658" w:rsidRPr="00B958C9">
        <w:rPr>
          <w:rFonts w:asciiTheme="minorHAnsi" w:hAnsiTheme="minorHAnsi" w:cs="Arial"/>
          <w:color w:val="000000"/>
        </w:rPr>
        <w:t>using the library’s research guides</w:t>
      </w:r>
    </w:p>
    <w:p w14:paraId="79F500E9" w14:textId="08D27402"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Internships and Exploration </w:t>
      </w:r>
      <w:r w:rsidR="00A63AB4" w:rsidRPr="00B958C9">
        <w:rPr>
          <w:rFonts w:asciiTheme="minorHAnsi" w:hAnsiTheme="minorHAnsi" w:cs="Arial"/>
          <w:color w:val="000000"/>
        </w:rPr>
        <w:t>—</w:t>
      </w:r>
      <w:r w:rsidRPr="00B958C9">
        <w:rPr>
          <w:rFonts w:asciiTheme="minorHAnsi" w:hAnsiTheme="minorHAnsi" w:cs="Arial"/>
          <w:color w:val="000000"/>
        </w:rPr>
        <w:t xml:space="preserve"> finding the right internship</w:t>
      </w:r>
    </w:p>
    <w:p w14:paraId="4730E24E" w14:textId="34362181"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Revisiting Plans, Exploring Options </w:t>
      </w:r>
      <w:r w:rsidR="00A63AB4" w:rsidRPr="00B958C9">
        <w:rPr>
          <w:rFonts w:asciiTheme="minorHAnsi" w:hAnsiTheme="minorHAnsi" w:cs="Arial"/>
          <w:color w:val="000000"/>
        </w:rPr>
        <w:t>—</w:t>
      </w:r>
      <w:r w:rsidRPr="00B958C9">
        <w:rPr>
          <w:rFonts w:asciiTheme="minorHAnsi" w:hAnsiTheme="minorHAnsi" w:cs="Arial"/>
          <w:color w:val="000000"/>
        </w:rPr>
        <w:t xml:space="preserve"> deciding on a major</w:t>
      </w:r>
    </w:p>
    <w:p w14:paraId="3966A753" w14:textId="50E2860D"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Battle the Winter Blues </w:t>
      </w:r>
      <w:r w:rsidR="00A63AB4" w:rsidRPr="00B958C9">
        <w:rPr>
          <w:rFonts w:asciiTheme="minorHAnsi" w:hAnsiTheme="minorHAnsi" w:cs="Arial"/>
          <w:color w:val="000000"/>
        </w:rPr>
        <w:t>—</w:t>
      </w:r>
      <w:r w:rsidRPr="00B958C9">
        <w:rPr>
          <w:rFonts w:asciiTheme="minorHAnsi" w:hAnsiTheme="minorHAnsi" w:cs="Arial"/>
          <w:color w:val="000000"/>
        </w:rPr>
        <w:t xml:space="preserve"> how to boost mental and physical health</w:t>
      </w:r>
    </w:p>
    <w:p w14:paraId="322DDE97" w14:textId="5E5C6C66"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What’s Your Dream Summer? </w:t>
      </w:r>
      <w:r w:rsidR="00A63AB4" w:rsidRPr="00B958C9">
        <w:rPr>
          <w:rFonts w:asciiTheme="minorHAnsi" w:hAnsiTheme="minorHAnsi" w:cs="Arial"/>
          <w:color w:val="000000"/>
        </w:rPr>
        <w:t>—</w:t>
      </w:r>
      <w:r w:rsidRPr="00B958C9">
        <w:rPr>
          <w:rFonts w:asciiTheme="minorHAnsi" w:hAnsiTheme="minorHAnsi" w:cs="Arial"/>
          <w:color w:val="000000"/>
        </w:rPr>
        <w:t xml:space="preserve"> investigating options for summer</w:t>
      </w:r>
    </w:p>
    <w:p w14:paraId="24C10C9E" w14:textId="4397BE4A"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Finals: Pace Your Prep</w:t>
      </w:r>
      <w:r w:rsidR="00A63AB4" w:rsidRPr="00B958C9">
        <w:rPr>
          <w:rFonts w:asciiTheme="minorHAnsi" w:hAnsiTheme="minorHAnsi" w:cs="Arial"/>
          <w:color w:val="000000"/>
        </w:rPr>
        <w:t>—</w:t>
      </w:r>
      <w:r w:rsidR="000F5658" w:rsidRPr="00B958C9">
        <w:rPr>
          <w:rFonts w:asciiTheme="minorHAnsi" w:hAnsiTheme="minorHAnsi" w:cs="Arial"/>
          <w:color w:val="000000"/>
        </w:rPr>
        <w:t>study strategies for finals</w:t>
      </w:r>
    </w:p>
    <w:p w14:paraId="1D0DC0FF"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ab/>
        <w:t>All of these</w:t>
      </w:r>
    </w:p>
    <w:p w14:paraId="33B1C7EF"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None of these</w:t>
      </w:r>
    </w:p>
    <w:p w14:paraId="464FF8BC" w14:textId="77777777" w:rsidR="000F5658" w:rsidRPr="00B958C9" w:rsidRDefault="000F5658" w:rsidP="000F5658">
      <w:pPr>
        <w:spacing w:after="240"/>
        <w:rPr>
          <w:rFonts w:asciiTheme="minorHAnsi" w:eastAsia="Times New Roman" w:hAnsiTheme="minorHAnsi"/>
          <w:sz w:val="20"/>
          <w:szCs w:val="20"/>
        </w:rPr>
      </w:pPr>
    </w:p>
    <w:p w14:paraId="05062722"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4. Which messages, if any, would you want to be able to access and read again?</w:t>
      </w:r>
    </w:p>
    <w:p w14:paraId="5817E6DE" w14:textId="53BF889D"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Making Connections</w:t>
      </w:r>
      <w:r w:rsidR="00A63AB4" w:rsidRPr="00B958C9">
        <w:rPr>
          <w:rFonts w:asciiTheme="minorHAnsi" w:hAnsiTheme="minorHAnsi" w:cs="Arial"/>
          <w:color w:val="000000"/>
        </w:rPr>
        <w:t>—</w:t>
      </w:r>
      <w:r w:rsidR="000F5658" w:rsidRPr="00B958C9">
        <w:rPr>
          <w:rFonts w:asciiTheme="minorHAnsi" w:hAnsiTheme="minorHAnsi" w:cs="Arial"/>
          <w:color w:val="000000"/>
        </w:rPr>
        <w:t xml:space="preserve">how to make friends and connect to other students </w:t>
      </w:r>
    </w:p>
    <w:p w14:paraId="2800B03C" w14:textId="243F2BF3"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All the Time in the World?</w:t>
      </w:r>
      <w:r w:rsidR="00A63AB4" w:rsidRPr="00B958C9">
        <w:rPr>
          <w:rFonts w:asciiTheme="minorHAnsi" w:hAnsiTheme="minorHAnsi" w:cs="Arial"/>
          <w:color w:val="000000"/>
        </w:rPr>
        <w:t>—</w:t>
      </w:r>
      <w:r w:rsidR="000F5658" w:rsidRPr="00B958C9">
        <w:rPr>
          <w:rFonts w:asciiTheme="minorHAnsi" w:hAnsiTheme="minorHAnsi" w:cs="Arial"/>
          <w:color w:val="000000"/>
        </w:rPr>
        <w:t xml:space="preserve">time management </w:t>
      </w:r>
    </w:p>
    <w:p w14:paraId="3D75C29E" w14:textId="17D75703"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Learning Happens Everywhere!</w:t>
      </w:r>
      <w:r w:rsidR="00A63AB4" w:rsidRPr="00B958C9">
        <w:rPr>
          <w:rFonts w:asciiTheme="minorHAnsi" w:hAnsiTheme="minorHAnsi" w:cs="Arial"/>
          <w:color w:val="000000"/>
        </w:rPr>
        <w:t>—</w:t>
      </w:r>
      <w:r w:rsidR="000F5658" w:rsidRPr="00B958C9">
        <w:rPr>
          <w:rFonts w:asciiTheme="minorHAnsi" w:hAnsiTheme="minorHAnsi" w:cs="Arial"/>
          <w:color w:val="000000"/>
        </w:rPr>
        <w:t>engaging in activities, events, and other opportunities</w:t>
      </w:r>
    </w:p>
    <w:p w14:paraId="69B7F28D" w14:textId="760E2FA3"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Librarians: Aca</w:t>
      </w:r>
      <w:r w:rsidR="00485A8D" w:rsidRPr="00B958C9">
        <w:rPr>
          <w:rFonts w:asciiTheme="minorHAnsi" w:hAnsiTheme="minorHAnsi" w:cs="Arial"/>
          <w:color w:val="000000"/>
        </w:rPr>
        <w:t>demic Superheroes</w:t>
      </w:r>
      <w:r w:rsidR="00A63AB4" w:rsidRPr="00B958C9">
        <w:rPr>
          <w:rFonts w:asciiTheme="minorHAnsi" w:hAnsiTheme="minorHAnsi" w:cs="Arial"/>
          <w:color w:val="000000"/>
        </w:rPr>
        <w:t>—</w:t>
      </w:r>
      <w:r w:rsidRPr="00B958C9">
        <w:rPr>
          <w:rFonts w:asciiTheme="minorHAnsi" w:hAnsiTheme="minorHAnsi" w:cs="Arial"/>
          <w:color w:val="000000"/>
        </w:rPr>
        <w:t>how librarians can help with research</w:t>
      </w:r>
    </w:p>
    <w:p w14:paraId="50E0EC2E" w14:textId="27E16023"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Study Smarter, Not Harder</w:t>
      </w:r>
      <w:r w:rsidR="00A63AB4" w:rsidRPr="00B958C9">
        <w:rPr>
          <w:rFonts w:asciiTheme="minorHAnsi" w:hAnsiTheme="minorHAnsi" w:cs="Arial"/>
          <w:color w:val="000000"/>
        </w:rPr>
        <w:t>—</w:t>
      </w:r>
      <w:r w:rsidR="000F5658" w:rsidRPr="00B958C9">
        <w:rPr>
          <w:rFonts w:asciiTheme="minorHAnsi" w:hAnsiTheme="minorHAnsi" w:cs="Arial"/>
          <w:color w:val="000000"/>
        </w:rPr>
        <w:t>study strategies and advice</w:t>
      </w:r>
    </w:p>
    <w:p w14:paraId="5FD17C32" w14:textId="7AC10F4D"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Advisers Can Help!</w:t>
      </w:r>
      <w:r w:rsidR="00A63AB4" w:rsidRPr="00B958C9">
        <w:rPr>
          <w:rFonts w:asciiTheme="minorHAnsi" w:hAnsiTheme="minorHAnsi" w:cs="Arial"/>
          <w:color w:val="000000"/>
        </w:rPr>
        <w:t>—</w:t>
      </w:r>
      <w:r w:rsidR="000F5658" w:rsidRPr="00B958C9">
        <w:rPr>
          <w:rFonts w:asciiTheme="minorHAnsi" w:hAnsiTheme="minorHAnsi" w:cs="Arial"/>
          <w:color w:val="000000"/>
        </w:rPr>
        <w:t>how to use an adviser</w:t>
      </w:r>
    </w:p>
    <w:p w14:paraId="0296820E" w14:textId="7F4CBB1A"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Feeling Stressed?</w:t>
      </w:r>
      <w:r w:rsidR="00A63AB4" w:rsidRPr="00B958C9">
        <w:rPr>
          <w:rFonts w:asciiTheme="minorHAnsi" w:hAnsiTheme="minorHAnsi" w:cs="Arial"/>
          <w:color w:val="000000"/>
        </w:rPr>
        <w:t>—</w:t>
      </w:r>
      <w:r w:rsidR="000F5658" w:rsidRPr="00B958C9">
        <w:rPr>
          <w:rFonts w:asciiTheme="minorHAnsi" w:hAnsiTheme="minorHAnsi" w:cs="Arial"/>
          <w:color w:val="000000"/>
        </w:rPr>
        <w:t xml:space="preserve">stress management </w:t>
      </w:r>
    </w:p>
    <w:p w14:paraId="6307F82C" w14:textId="3DAD33FF"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Let Curiosity Be Your Guide</w:t>
      </w:r>
      <w:r w:rsidR="00A63AB4" w:rsidRPr="00B958C9">
        <w:rPr>
          <w:rFonts w:asciiTheme="minorHAnsi" w:hAnsiTheme="minorHAnsi" w:cs="Arial"/>
          <w:color w:val="000000"/>
        </w:rPr>
        <w:t>—</w:t>
      </w:r>
      <w:r w:rsidR="000F5658" w:rsidRPr="00B958C9">
        <w:rPr>
          <w:rFonts w:asciiTheme="minorHAnsi" w:hAnsiTheme="minorHAnsi" w:cs="Arial"/>
          <w:color w:val="000000"/>
        </w:rPr>
        <w:t>following your interests</w:t>
      </w:r>
    </w:p>
    <w:p w14:paraId="43C8ACD1" w14:textId="3BB2252A"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Roommate Issues?</w:t>
      </w:r>
      <w:r w:rsidR="00A63AB4" w:rsidRPr="00B958C9">
        <w:rPr>
          <w:rFonts w:asciiTheme="minorHAnsi" w:hAnsiTheme="minorHAnsi" w:cs="Arial"/>
          <w:color w:val="000000"/>
        </w:rPr>
        <w:t>—</w:t>
      </w:r>
      <w:r w:rsidR="000F5658" w:rsidRPr="00B958C9">
        <w:rPr>
          <w:rFonts w:asciiTheme="minorHAnsi" w:hAnsiTheme="minorHAnsi" w:cs="Arial"/>
          <w:color w:val="000000"/>
        </w:rPr>
        <w:t>dealing with interpersonal conflict</w:t>
      </w:r>
    </w:p>
    <w:p w14:paraId="049AAFF0" w14:textId="6A7866B4"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Money, Money, Money</w:t>
      </w:r>
      <w:r w:rsidR="00A63AB4" w:rsidRPr="00B958C9">
        <w:rPr>
          <w:rFonts w:asciiTheme="minorHAnsi" w:hAnsiTheme="minorHAnsi" w:cs="Arial"/>
          <w:color w:val="000000"/>
        </w:rPr>
        <w:t>—</w:t>
      </w:r>
      <w:r w:rsidR="000F5658" w:rsidRPr="00B958C9">
        <w:rPr>
          <w:rFonts w:asciiTheme="minorHAnsi" w:hAnsiTheme="minorHAnsi" w:cs="Arial"/>
          <w:color w:val="000000"/>
        </w:rPr>
        <w:t>managing money</w:t>
      </w:r>
    </w:p>
    <w:p w14:paraId="3D5C2DC7" w14:textId="7D7601FD"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You’re Almost There!</w:t>
      </w:r>
      <w:r w:rsidR="00A63AB4" w:rsidRPr="00B958C9">
        <w:rPr>
          <w:rFonts w:asciiTheme="minorHAnsi" w:hAnsiTheme="minorHAnsi" w:cs="Arial"/>
          <w:color w:val="000000"/>
        </w:rPr>
        <w:t>—</w:t>
      </w:r>
      <w:r w:rsidR="000F5658" w:rsidRPr="00B958C9">
        <w:rPr>
          <w:rFonts w:asciiTheme="minorHAnsi" w:hAnsiTheme="minorHAnsi" w:cs="Arial"/>
          <w:color w:val="000000"/>
        </w:rPr>
        <w:t>self-care during finals</w:t>
      </w:r>
    </w:p>
    <w:p w14:paraId="14550FDA"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All of these</w:t>
      </w:r>
    </w:p>
    <w:p w14:paraId="1E4DC888"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None of these</w:t>
      </w:r>
    </w:p>
    <w:p w14:paraId="2912D4F0" w14:textId="77777777" w:rsidR="000F5658" w:rsidRPr="00B958C9" w:rsidRDefault="000F5658" w:rsidP="000F5658">
      <w:pPr>
        <w:rPr>
          <w:rFonts w:asciiTheme="minorHAnsi" w:eastAsia="Times New Roman" w:hAnsiTheme="minorHAnsi"/>
          <w:sz w:val="20"/>
          <w:szCs w:val="20"/>
        </w:rPr>
      </w:pPr>
    </w:p>
    <w:p w14:paraId="527FB242"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[page break]</w:t>
      </w:r>
    </w:p>
    <w:p w14:paraId="07E67B3A" w14:textId="77777777" w:rsidR="000F5658" w:rsidRPr="00B958C9" w:rsidRDefault="000F5658" w:rsidP="000F5658">
      <w:pPr>
        <w:rPr>
          <w:rFonts w:asciiTheme="minorHAnsi" w:eastAsia="Times New Roman" w:hAnsiTheme="minorHAnsi"/>
          <w:sz w:val="20"/>
          <w:szCs w:val="20"/>
        </w:rPr>
      </w:pPr>
    </w:p>
    <w:p w14:paraId="30120D1B"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5. What actions, if any, have you taken in response to the Thrive messages in </w:t>
      </w:r>
      <w:proofErr w:type="spellStart"/>
      <w:r w:rsidRPr="00B958C9">
        <w:rPr>
          <w:rFonts w:asciiTheme="minorHAnsi" w:hAnsiTheme="minorHAnsi" w:cs="Arial"/>
          <w:b/>
          <w:bCs/>
          <w:color w:val="000000"/>
        </w:rPr>
        <w:t>MyUW</w:t>
      </w:r>
      <w:proofErr w:type="spellEnd"/>
      <w:r w:rsidRPr="00B958C9">
        <w:rPr>
          <w:rFonts w:asciiTheme="minorHAnsi" w:hAnsiTheme="minorHAnsi" w:cs="Arial"/>
          <w:b/>
          <w:bCs/>
          <w:color w:val="000000"/>
        </w:rPr>
        <w:t xml:space="preserve">? </w:t>
      </w:r>
      <w:r w:rsidRPr="00B958C9">
        <w:rPr>
          <w:rFonts w:asciiTheme="minorHAnsi" w:hAnsiTheme="minorHAnsi" w:cs="Arial"/>
          <w:color w:val="000000"/>
        </w:rPr>
        <w:t>Select all that apply.</w:t>
      </w:r>
    </w:p>
    <w:p w14:paraId="3F8D7EA7"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I tried a suggestion included in a message.</w:t>
      </w:r>
    </w:p>
    <w:p w14:paraId="3240AF33"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I clicked on a link in a message.</w:t>
      </w:r>
    </w:p>
    <w:p w14:paraId="768E0BE5"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I told someone else about what I read in a message.</w:t>
      </w:r>
    </w:p>
    <w:p w14:paraId="426B3E43"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I posted to the #</w:t>
      </w:r>
      <w:proofErr w:type="spellStart"/>
      <w:r w:rsidRPr="00B958C9">
        <w:rPr>
          <w:rFonts w:asciiTheme="minorHAnsi" w:hAnsiTheme="minorHAnsi" w:cs="Arial"/>
          <w:color w:val="000000"/>
        </w:rPr>
        <w:t>ThriveUW</w:t>
      </w:r>
      <w:proofErr w:type="spellEnd"/>
      <w:r w:rsidRPr="00B958C9">
        <w:rPr>
          <w:rFonts w:asciiTheme="minorHAnsi" w:hAnsiTheme="minorHAnsi" w:cs="Arial"/>
          <w:color w:val="000000"/>
        </w:rPr>
        <w:t xml:space="preserve"> </w:t>
      </w:r>
      <w:proofErr w:type="spellStart"/>
      <w:r w:rsidRPr="00B958C9">
        <w:rPr>
          <w:rFonts w:asciiTheme="minorHAnsi" w:hAnsiTheme="minorHAnsi" w:cs="Arial"/>
          <w:color w:val="000000"/>
        </w:rPr>
        <w:t>tagboard</w:t>
      </w:r>
      <w:proofErr w:type="spellEnd"/>
      <w:r w:rsidRPr="00B958C9">
        <w:rPr>
          <w:rFonts w:asciiTheme="minorHAnsi" w:hAnsiTheme="minorHAnsi" w:cs="Arial"/>
          <w:color w:val="000000"/>
        </w:rPr>
        <w:t xml:space="preserve"> or another social media platform. </w:t>
      </w:r>
    </w:p>
    <w:p w14:paraId="274063BD"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Other: (please specify)      </w:t>
      </w:r>
    </w:p>
    <w:p w14:paraId="6C3F0381"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I have not taken any action in response to the Thrive messages.</w:t>
      </w:r>
    </w:p>
    <w:p w14:paraId="48764E65" w14:textId="77777777" w:rsidR="000F5658" w:rsidRPr="00B958C9" w:rsidRDefault="000F5658" w:rsidP="000F5658">
      <w:pPr>
        <w:rPr>
          <w:rFonts w:asciiTheme="minorHAnsi" w:eastAsia="Times New Roman" w:hAnsiTheme="minorHAnsi"/>
          <w:sz w:val="20"/>
          <w:szCs w:val="20"/>
        </w:rPr>
      </w:pPr>
    </w:p>
    <w:p w14:paraId="7DAA4D22"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6. How would you rate the value of the content (tips, resources, information) included in Thrive messages?</w:t>
      </w:r>
    </w:p>
    <w:p w14:paraId="095E0665" w14:textId="661EE0F9"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Very helpful</w:t>
      </w:r>
      <w:r w:rsidR="00A63AB4" w:rsidRPr="00B958C9">
        <w:rPr>
          <w:rFonts w:asciiTheme="minorHAnsi" w:hAnsiTheme="minorHAnsi" w:cs="Arial"/>
          <w:color w:val="000000"/>
        </w:rPr>
        <w:t>—</w:t>
      </w:r>
      <w:r w:rsidR="000F5658" w:rsidRPr="00B958C9">
        <w:rPr>
          <w:rFonts w:asciiTheme="minorHAnsi" w:hAnsiTheme="minorHAnsi" w:cs="Arial"/>
          <w:color w:val="000000"/>
        </w:rPr>
        <w:t>Good advice and information</w:t>
      </w:r>
    </w:p>
    <w:p w14:paraId="7727F9AD" w14:textId="5DFD7599"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*Somewhat helpful</w:t>
      </w:r>
      <w:r w:rsidR="00A63AB4" w:rsidRPr="00B958C9">
        <w:rPr>
          <w:rFonts w:asciiTheme="minorHAnsi" w:hAnsiTheme="minorHAnsi" w:cs="Arial"/>
          <w:color w:val="000000"/>
        </w:rPr>
        <w:t>—</w:t>
      </w:r>
      <w:r w:rsidR="000F5658" w:rsidRPr="00B958C9">
        <w:rPr>
          <w:rFonts w:asciiTheme="minorHAnsi" w:hAnsiTheme="minorHAnsi" w:cs="Arial"/>
          <w:color w:val="000000"/>
        </w:rPr>
        <w:t>I’ve found some information I could use</w:t>
      </w:r>
    </w:p>
    <w:p w14:paraId="53A24966" w14:textId="12276598"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*Not helpful</w:t>
      </w:r>
      <w:r w:rsidR="00A63AB4" w:rsidRPr="00B958C9">
        <w:rPr>
          <w:rFonts w:asciiTheme="minorHAnsi" w:hAnsiTheme="minorHAnsi" w:cs="Arial"/>
          <w:color w:val="000000"/>
        </w:rPr>
        <w:t>—</w:t>
      </w:r>
      <w:r w:rsidR="000F5658" w:rsidRPr="00B958C9">
        <w:rPr>
          <w:rFonts w:asciiTheme="minorHAnsi" w:hAnsiTheme="minorHAnsi" w:cs="Arial"/>
          <w:color w:val="000000"/>
        </w:rPr>
        <w:t>Advice did not help me, or was not relevant</w:t>
      </w:r>
    </w:p>
    <w:p w14:paraId="13E6A918" w14:textId="24EEDA76"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*Annoying</w:t>
      </w:r>
      <w:r w:rsidR="00A63AB4" w:rsidRPr="00B958C9">
        <w:rPr>
          <w:rFonts w:asciiTheme="minorHAnsi" w:hAnsiTheme="minorHAnsi" w:cs="Arial"/>
          <w:color w:val="000000"/>
        </w:rPr>
        <w:t>—</w:t>
      </w:r>
      <w:r w:rsidR="000F5658" w:rsidRPr="00B958C9">
        <w:rPr>
          <w:rFonts w:asciiTheme="minorHAnsi" w:hAnsiTheme="minorHAnsi" w:cs="Arial"/>
          <w:color w:val="000000"/>
        </w:rPr>
        <w:t>I was turned off by the content</w:t>
      </w:r>
    </w:p>
    <w:p w14:paraId="12F1CBCC" w14:textId="77777777" w:rsidR="000F5658" w:rsidRPr="00B958C9" w:rsidRDefault="000F5658" w:rsidP="000F5658">
      <w:pPr>
        <w:rPr>
          <w:rFonts w:asciiTheme="minorHAnsi" w:eastAsia="Times New Roman" w:hAnsiTheme="minorHAnsi"/>
          <w:sz w:val="20"/>
          <w:szCs w:val="20"/>
        </w:rPr>
      </w:pPr>
    </w:p>
    <w:p w14:paraId="61240EEC"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*6a. Do you have any suggestions for improving the </w:t>
      </w:r>
      <w:r w:rsidRPr="00B958C9">
        <w:rPr>
          <w:rFonts w:asciiTheme="minorHAnsi" w:hAnsiTheme="minorHAnsi" w:cs="Arial"/>
          <w:b/>
          <w:bCs/>
          <w:color w:val="000000"/>
          <w:u w:val="single"/>
        </w:rPr>
        <w:t>content</w:t>
      </w:r>
      <w:r w:rsidRPr="00B958C9">
        <w:rPr>
          <w:rFonts w:asciiTheme="minorHAnsi" w:hAnsiTheme="minorHAnsi" w:cs="Arial"/>
          <w:b/>
          <w:bCs/>
          <w:color w:val="000000"/>
        </w:rPr>
        <w:t xml:space="preserve"> of Thrive messages so that they are </w:t>
      </w:r>
      <w:r w:rsidRPr="00B958C9">
        <w:rPr>
          <w:rFonts w:asciiTheme="minorHAnsi" w:hAnsiTheme="minorHAnsi" w:cs="Arial"/>
          <w:b/>
          <w:bCs/>
          <w:color w:val="000000"/>
          <w:u w:val="single"/>
        </w:rPr>
        <w:t>better written or more relevant</w:t>
      </w:r>
      <w:r w:rsidRPr="00B958C9">
        <w:rPr>
          <w:rFonts w:asciiTheme="minorHAnsi" w:hAnsiTheme="minorHAnsi" w:cs="Arial"/>
          <w:b/>
          <w:bCs/>
          <w:color w:val="000000"/>
        </w:rPr>
        <w:t xml:space="preserve"> to your experience?</w:t>
      </w:r>
    </w:p>
    <w:p w14:paraId="3F5D6E51" w14:textId="77777777" w:rsidR="000F5658" w:rsidRPr="00B958C9" w:rsidRDefault="000F5658" w:rsidP="000F5658">
      <w:pPr>
        <w:rPr>
          <w:rFonts w:asciiTheme="minorHAnsi" w:eastAsia="Times New Roman" w:hAnsiTheme="minorHAnsi"/>
          <w:sz w:val="20"/>
          <w:szCs w:val="20"/>
        </w:rPr>
      </w:pPr>
    </w:p>
    <w:p w14:paraId="5FBC1AE3" w14:textId="77777777" w:rsidR="00B958C9" w:rsidRDefault="00B958C9" w:rsidP="000F5658">
      <w:pPr>
        <w:rPr>
          <w:rFonts w:asciiTheme="minorHAnsi" w:hAnsiTheme="minorHAnsi" w:cs="Arial"/>
          <w:b/>
          <w:bCs/>
          <w:color w:val="000000"/>
        </w:rPr>
      </w:pPr>
    </w:p>
    <w:p w14:paraId="7E5DF98E"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lastRenderedPageBreak/>
        <w:t>7. How would you describe the timing of each Thrive message within the quarter?</w:t>
      </w:r>
    </w:p>
    <w:p w14:paraId="763BBE82" w14:textId="59089BCF"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Well-timed</w:t>
      </w:r>
      <w:r w:rsidR="00A63AB4" w:rsidRPr="00B958C9">
        <w:rPr>
          <w:rFonts w:asciiTheme="minorHAnsi" w:hAnsiTheme="minorHAnsi" w:cs="Arial"/>
          <w:color w:val="000000"/>
        </w:rPr>
        <w:t>—</w:t>
      </w:r>
      <w:r w:rsidR="000F5658" w:rsidRPr="00B958C9">
        <w:rPr>
          <w:rFonts w:asciiTheme="minorHAnsi" w:hAnsiTheme="minorHAnsi" w:cs="Arial"/>
          <w:color w:val="000000"/>
        </w:rPr>
        <w:t>The messages were delivered at the right time for me to make good use of them.</w:t>
      </w:r>
    </w:p>
    <w:p w14:paraId="6D08803A" w14:textId="614C9959" w:rsidR="000F5658" w:rsidRPr="00B958C9" w:rsidRDefault="00485A8D" w:rsidP="000F5658">
      <w:pPr>
        <w:ind w:left="720"/>
        <w:rPr>
          <w:rFonts w:asciiTheme="minorHAnsi" w:hAnsiTheme="minorHAnsi"/>
          <w:sz w:val="20"/>
          <w:szCs w:val="20"/>
        </w:rPr>
      </w:pPr>
      <w:r w:rsidRPr="00B958C9">
        <w:rPr>
          <w:rFonts w:asciiTheme="minorHAnsi" w:hAnsiTheme="minorHAnsi" w:cs="Arial"/>
          <w:color w:val="000000"/>
        </w:rPr>
        <w:t>*Somewhat well-timed</w:t>
      </w:r>
      <w:r w:rsidR="00A63AB4" w:rsidRPr="00B958C9">
        <w:rPr>
          <w:rFonts w:asciiTheme="minorHAnsi" w:hAnsiTheme="minorHAnsi" w:cs="Arial"/>
          <w:color w:val="000000"/>
        </w:rPr>
        <w:t>—</w:t>
      </w:r>
      <w:r w:rsidR="000F5658" w:rsidRPr="00B958C9">
        <w:rPr>
          <w:rFonts w:asciiTheme="minorHAnsi" w:hAnsiTheme="minorHAnsi" w:cs="Arial"/>
          <w:color w:val="000000"/>
        </w:rPr>
        <w:t>Only in some cases were the messages delivered at the right time for me to make good use of them.</w:t>
      </w:r>
    </w:p>
    <w:p w14:paraId="7A2C2CC6" w14:textId="7E56A2CC"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*Not well-timed</w:t>
      </w:r>
      <w:r w:rsidR="00485A8D" w:rsidRPr="00B958C9">
        <w:rPr>
          <w:rFonts w:asciiTheme="minorHAnsi" w:hAnsiTheme="minorHAnsi" w:cs="Arial"/>
          <w:color w:val="000000"/>
        </w:rPr>
        <w:t>—</w:t>
      </w:r>
      <w:r w:rsidRPr="00B958C9">
        <w:rPr>
          <w:rFonts w:asciiTheme="minorHAnsi" w:hAnsiTheme="minorHAnsi" w:cs="Arial"/>
          <w:color w:val="000000"/>
        </w:rPr>
        <w:t>The messages were not delivered at the right time for me to make good use of them.</w:t>
      </w:r>
    </w:p>
    <w:p w14:paraId="0BBEA3F1" w14:textId="5F91D9C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*Didn’t notice </w:t>
      </w:r>
      <w:r w:rsidR="00A63AB4" w:rsidRPr="00B958C9">
        <w:rPr>
          <w:rFonts w:asciiTheme="minorHAnsi" w:hAnsiTheme="minorHAnsi" w:cs="Arial"/>
          <w:color w:val="000000"/>
        </w:rPr>
        <w:t>—</w:t>
      </w:r>
      <w:r w:rsidRPr="00B958C9">
        <w:rPr>
          <w:rFonts w:asciiTheme="minorHAnsi" w:hAnsiTheme="minorHAnsi" w:cs="Arial"/>
          <w:color w:val="000000"/>
        </w:rPr>
        <w:t xml:space="preserve"> I did not notice a link between the content of each message and when it was delivered.</w:t>
      </w:r>
    </w:p>
    <w:p w14:paraId="2BA3F958" w14:textId="77777777" w:rsidR="000F5658" w:rsidRPr="00B958C9" w:rsidRDefault="000F5658" w:rsidP="000F5658">
      <w:pPr>
        <w:rPr>
          <w:rFonts w:asciiTheme="minorHAnsi" w:eastAsia="Times New Roman" w:hAnsiTheme="minorHAnsi"/>
          <w:sz w:val="20"/>
          <w:szCs w:val="20"/>
        </w:rPr>
      </w:pPr>
    </w:p>
    <w:p w14:paraId="4CA15F90"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*7a. Do you have any suggestions for improving the </w:t>
      </w:r>
      <w:r w:rsidRPr="00B958C9">
        <w:rPr>
          <w:rFonts w:asciiTheme="minorHAnsi" w:hAnsiTheme="minorHAnsi" w:cs="Arial"/>
          <w:b/>
          <w:bCs/>
          <w:color w:val="000000"/>
          <w:u w:val="single"/>
        </w:rPr>
        <w:t>timing</w:t>
      </w:r>
      <w:r w:rsidRPr="00B958C9">
        <w:rPr>
          <w:rFonts w:asciiTheme="minorHAnsi" w:hAnsiTheme="minorHAnsi" w:cs="Arial"/>
          <w:b/>
          <w:bCs/>
          <w:color w:val="000000"/>
        </w:rPr>
        <w:t xml:space="preserve"> of Thrive messages so that you are </w:t>
      </w:r>
      <w:r w:rsidRPr="00B958C9">
        <w:rPr>
          <w:rFonts w:asciiTheme="minorHAnsi" w:hAnsiTheme="minorHAnsi" w:cs="Arial"/>
          <w:b/>
          <w:bCs/>
          <w:color w:val="000000"/>
          <w:u w:val="single"/>
        </w:rPr>
        <w:t>able to make good use of the information</w:t>
      </w:r>
      <w:r w:rsidRPr="00B958C9">
        <w:rPr>
          <w:rFonts w:asciiTheme="minorHAnsi" w:hAnsiTheme="minorHAnsi" w:cs="Arial"/>
          <w:b/>
          <w:bCs/>
          <w:color w:val="000000"/>
        </w:rPr>
        <w:t xml:space="preserve"> they provide?</w:t>
      </w:r>
    </w:p>
    <w:p w14:paraId="65DBF2CC" w14:textId="77777777" w:rsidR="000F5658" w:rsidRPr="00B958C9" w:rsidRDefault="000F5658" w:rsidP="000F5658">
      <w:pPr>
        <w:rPr>
          <w:rFonts w:asciiTheme="minorHAnsi" w:eastAsia="Times New Roman" w:hAnsiTheme="minorHAnsi"/>
          <w:sz w:val="20"/>
          <w:szCs w:val="20"/>
        </w:rPr>
      </w:pPr>
    </w:p>
    <w:p w14:paraId="41FE73FF"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8. Thrive messages in </w:t>
      </w:r>
      <w:proofErr w:type="spellStart"/>
      <w:r w:rsidRPr="00B958C9">
        <w:rPr>
          <w:rFonts w:asciiTheme="minorHAnsi" w:hAnsiTheme="minorHAnsi" w:cs="Arial"/>
          <w:b/>
          <w:bCs/>
          <w:color w:val="000000"/>
        </w:rPr>
        <w:t>MyUW</w:t>
      </w:r>
      <w:proofErr w:type="spellEnd"/>
      <w:r w:rsidRPr="00B958C9">
        <w:rPr>
          <w:rFonts w:asciiTheme="minorHAnsi" w:hAnsiTheme="minorHAnsi" w:cs="Arial"/>
          <w:b/>
          <w:bCs/>
          <w:color w:val="000000"/>
        </w:rPr>
        <w:t xml:space="preserve"> include the following parts:</w:t>
      </w:r>
    </w:p>
    <w:p w14:paraId="59B4C917"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[EXAMPLE with call-outs]</w:t>
      </w:r>
    </w:p>
    <w:p w14:paraId="07934DD4" w14:textId="6EE0CF5B"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Header</w:t>
      </w:r>
      <w:r w:rsidR="00A63AB4" w:rsidRPr="00B958C9">
        <w:rPr>
          <w:rFonts w:asciiTheme="minorHAnsi" w:hAnsiTheme="minorHAnsi" w:cs="Arial"/>
          <w:color w:val="000000"/>
        </w:rPr>
        <w:t>—</w:t>
      </w:r>
      <w:r w:rsidRPr="00B958C9">
        <w:rPr>
          <w:rFonts w:asciiTheme="minorHAnsi" w:hAnsiTheme="minorHAnsi" w:cs="Arial"/>
          <w:color w:val="000000"/>
        </w:rPr>
        <w:t>Grab attention and announce topic</w:t>
      </w:r>
    </w:p>
    <w:p w14:paraId="391D62A8" w14:textId="5C748651"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Message</w:t>
      </w:r>
      <w:r w:rsidR="00A63AB4" w:rsidRPr="00B958C9">
        <w:rPr>
          <w:rFonts w:asciiTheme="minorHAnsi" w:hAnsiTheme="minorHAnsi" w:cs="Arial"/>
          <w:color w:val="000000"/>
        </w:rPr>
        <w:t>—</w:t>
      </w:r>
      <w:r w:rsidRPr="00B958C9">
        <w:rPr>
          <w:rFonts w:asciiTheme="minorHAnsi" w:hAnsiTheme="minorHAnsi" w:cs="Arial"/>
          <w:color w:val="000000"/>
        </w:rPr>
        <w:t>Introduce issue being addressed</w:t>
      </w:r>
    </w:p>
    <w:p w14:paraId="375E9A0D" w14:textId="409D0774"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“Try This”</w:t>
      </w:r>
      <w:r w:rsidR="00A63AB4" w:rsidRPr="00B958C9">
        <w:rPr>
          <w:rFonts w:asciiTheme="minorHAnsi" w:hAnsiTheme="minorHAnsi" w:cs="Arial"/>
          <w:color w:val="000000"/>
        </w:rPr>
        <w:t>—</w:t>
      </w:r>
      <w:r w:rsidRPr="00B958C9">
        <w:rPr>
          <w:rFonts w:asciiTheme="minorHAnsi" w:hAnsiTheme="minorHAnsi" w:cs="Arial"/>
          <w:color w:val="000000"/>
        </w:rPr>
        <w:t>Actions you can take in response to issue</w:t>
      </w:r>
    </w:p>
    <w:p w14:paraId="4348C874" w14:textId="549EDA45"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Learn More</w:t>
      </w:r>
      <w:r w:rsidR="00A63AB4" w:rsidRPr="00B958C9">
        <w:rPr>
          <w:rFonts w:asciiTheme="minorHAnsi" w:hAnsiTheme="minorHAnsi" w:cs="Arial"/>
          <w:color w:val="000000"/>
        </w:rPr>
        <w:t>—</w:t>
      </w:r>
      <w:r w:rsidRPr="00B958C9">
        <w:rPr>
          <w:rFonts w:asciiTheme="minorHAnsi" w:hAnsiTheme="minorHAnsi" w:cs="Arial"/>
          <w:color w:val="000000"/>
        </w:rPr>
        <w:t>Links to resources with more info</w:t>
      </w:r>
    </w:p>
    <w:p w14:paraId="5A3EDAE9" w14:textId="77777777" w:rsidR="000F5658" w:rsidRPr="00B958C9" w:rsidRDefault="000F5658" w:rsidP="007624DD">
      <w:pPr>
        <w:outlineLvl w:val="0"/>
        <w:rPr>
          <w:rFonts w:asciiTheme="minorHAnsi" w:hAnsiTheme="minorHAnsi"/>
          <w:sz w:val="20"/>
          <w:szCs w:val="20"/>
        </w:rPr>
      </w:pPr>
      <w:r w:rsidRPr="00B958C9">
        <w:rPr>
          <w:rFonts w:asciiTheme="minorHAnsi" w:hAnsiTheme="minorHAnsi" w:cs="Arial"/>
          <w:b/>
          <w:bCs/>
          <w:color w:val="000000"/>
        </w:rPr>
        <w:t xml:space="preserve">Do you have any suggestions for improving the </w:t>
      </w:r>
      <w:r w:rsidRPr="00B958C9">
        <w:rPr>
          <w:rFonts w:asciiTheme="minorHAnsi" w:hAnsiTheme="minorHAnsi" w:cs="Arial"/>
          <w:b/>
          <w:bCs/>
          <w:color w:val="000000"/>
          <w:u w:val="single"/>
        </w:rPr>
        <w:t>format</w:t>
      </w:r>
      <w:r w:rsidRPr="00B958C9">
        <w:rPr>
          <w:rFonts w:asciiTheme="minorHAnsi" w:hAnsiTheme="minorHAnsi" w:cs="Arial"/>
          <w:b/>
          <w:bCs/>
          <w:color w:val="000000"/>
        </w:rPr>
        <w:t xml:space="preserve"> of Thrive messages in </w:t>
      </w:r>
      <w:proofErr w:type="spellStart"/>
      <w:r w:rsidRPr="00B958C9">
        <w:rPr>
          <w:rFonts w:asciiTheme="minorHAnsi" w:hAnsiTheme="minorHAnsi" w:cs="Arial"/>
          <w:b/>
          <w:bCs/>
          <w:color w:val="000000"/>
        </w:rPr>
        <w:t>MyUW</w:t>
      </w:r>
      <w:proofErr w:type="spellEnd"/>
      <w:r w:rsidRPr="00B958C9">
        <w:rPr>
          <w:rFonts w:asciiTheme="minorHAnsi" w:hAnsiTheme="minorHAnsi" w:cs="Arial"/>
          <w:b/>
          <w:bCs/>
          <w:color w:val="000000"/>
        </w:rPr>
        <w:t xml:space="preserve">? </w:t>
      </w:r>
    </w:p>
    <w:p w14:paraId="38611581" w14:textId="77777777" w:rsidR="000F5658" w:rsidRPr="00B958C9" w:rsidRDefault="000F5658" w:rsidP="000F5658">
      <w:pPr>
        <w:rPr>
          <w:rFonts w:asciiTheme="minorHAnsi" w:eastAsia="Times New Roman" w:hAnsiTheme="minorHAnsi"/>
          <w:sz w:val="20"/>
          <w:szCs w:val="20"/>
        </w:rPr>
      </w:pPr>
    </w:p>
    <w:p w14:paraId="7F82CF2D"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[page break]</w:t>
      </w:r>
    </w:p>
    <w:p w14:paraId="5852DEF7" w14:textId="77777777" w:rsidR="000F5658" w:rsidRPr="00B958C9" w:rsidRDefault="000F5658" w:rsidP="000F5658">
      <w:pPr>
        <w:rPr>
          <w:rFonts w:asciiTheme="minorHAnsi" w:eastAsia="Times New Roman" w:hAnsiTheme="minorHAnsi"/>
          <w:sz w:val="20"/>
          <w:szCs w:val="20"/>
        </w:rPr>
      </w:pPr>
    </w:p>
    <w:p w14:paraId="7E40A00A"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9. In what other places or from what people have you seen/heard information and advice similar to the content in Thrive messages? </w:t>
      </w:r>
    </w:p>
    <w:p w14:paraId="10489892"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Select all that apply.</w:t>
      </w:r>
    </w:p>
    <w:p w14:paraId="4C11D31C"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Residence Hall Advisers </w:t>
      </w:r>
    </w:p>
    <w:p w14:paraId="62DCAA3E"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FIG Leaders</w:t>
      </w:r>
    </w:p>
    <w:p w14:paraId="467BFAE5"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Academic Advisers</w:t>
      </w:r>
    </w:p>
    <w:p w14:paraId="1D54EC06"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Faculty or TAs</w:t>
      </w:r>
    </w:p>
    <w:p w14:paraId="5DEF6AEF"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Libraries/Librarians</w:t>
      </w:r>
    </w:p>
    <w:p w14:paraId="44E63AF9"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U101 course and videos</w:t>
      </w:r>
    </w:p>
    <w:p w14:paraId="4F714EBA"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Advising and Orientation</w:t>
      </w:r>
    </w:p>
    <w:p w14:paraId="48E62178"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Other: (please specify)</w:t>
      </w:r>
    </w:p>
    <w:p w14:paraId="3F9EC1A6"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I have seen this type of information and advice only in the Thrive messages.</w:t>
      </w:r>
    </w:p>
    <w:p w14:paraId="4877DAF7" w14:textId="77777777" w:rsidR="000F5658" w:rsidRPr="00B958C9" w:rsidRDefault="000F5658" w:rsidP="000F5658">
      <w:pPr>
        <w:rPr>
          <w:rFonts w:asciiTheme="minorHAnsi" w:eastAsia="Times New Roman" w:hAnsiTheme="minorHAnsi"/>
          <w:sz w:val="20"/>
          <w:szCs w:val="20"/>
        </w:rPr>
      </w:pPr>
    </w:p>
    <w:p w14:paraId="39181185"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10. Where would you like to receive Thrive messages? </w:t>
      </w:r>
    </w:p>
    <w:p w14:paraId="6B64E259"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In </w:t>
      </w:r>
      <w:proofErr w:type="spellStart"/>
      <w:r w:rsidRPr="00B958C9">
        <w:rPr>
          <w:rFonts w:asciiTheme="minorHAnsi" w:hAnsiTheme="minorHAnsi" w:cs="Arial"/>
          <w:color w:val="000000"/>
        </w:rPr>
        <w:t>MyUW</w:t>
      </w:r>
      <w:proofErr w:type="spellEnd"/>
      <w:r w:rsidRPr="00B958C9">
        <w:rPr>
          <w:rFonts w:asciiTheme="minorHAnsi" w:hAnsiTheme="minorHAnsi" w:cs="Arial"/>
          <w:color w:val="000000"/>
        </w:rPr>
        <w:t xml:space="preserve"> (existing channel)</w:t>
      </w:r>
    </w:p>
    <w:p w14:paraId="184C51AB"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In </w:t>
      </w:r>
      <w:proofErr w:type="spellStart"/>
      <w:r w:rsidRPr="00B958C9">
        <w:rPr>
          <w:rFonts w:asciiTheme="minorHAnsi" w:hAnsiTheme="minorHAnsi" w:cs="Arial"/>
          <w:color w:val="000000"/>
        </w:rPr>
        <w:t>MyUW</w:t>
      </w:r>
      <w:proofErr w:type="spellEnd"/>
      <w:r w:rsidRPr="00B958C9">
        <w:rPr>
          <w:rFonts w:asciiTheme="minorHAnsi" w:hAnsiTheme="minorHAnsi" w:cs="Arial"/>
          <w:color w:val="000000"/>
        </w:rPr>
        <w:t>, and also ________ (please specify)</w:t>
      </w:r>
    </w:p>
    <w:p w14:paraId="42E5BECC"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Not in </w:t>
      </w:r>
      <w:proofErr w:type="spellStart"/>
      <w:r w:rsidRPr="00B958C9">
        <w:rPr>
          <w:rFonts w:asciiTheme="minorHAnsi" w:hAnsiTheme="minorHAnsi" w:cs="Arial"/>
          <w:color w:val="000000"/>
        </w:rPr>
        <w:t>MyUW</w:t>
      </w:r>
      <w:proofErr w:type="spellEnd"/>
      <w:r w:rsidRPr="00B958C9">
        <w:rPr>
          <w:rFonts w:asciiTheme="minorHAnsi" w:hAnsiTheme="minorHAnsi" w:cs="Arial"/>
          <w:color w:val="000000"/>
        </w:rPr>
        <w:t xml:space="preserve">, but in ________ (please specify) </w:t>
      </w:r>
    </w:p>
    <w:p w14:paraId="02D5825D"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Nowhere; I do not find value in the Thrive messages and would unsubscribe if I could</w:t>
      </w:r>
    </w:p>
    <w:p w14:paraId="53F6CCA0" w14:textId="77777777" w:rsidR="000F5658" w:rsidRPr="00B958C9" w:rsidRDefault="000F5658" w:rsidP="000F5658">
      <w:pPr>
        <w:rPr>
          <w:rFonts w:asciiTheme="minorHAnsi" w:eastAsia="Times New Roman" w:hAnsiTheme="minorHAnsi"/>
          <w:sz w:val="20"/>
          <w:szCs w:val="20"/>
        </w:rPr>
      </w:pPr>
    </w:p>
    <w:p w14:paraId="3E1501BA"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11. Is there anything more we should know about your experience with the Thrive messages in </w:t>
      </w:r>
      <w:proofErr w:type="spellStart"/>
      <w:r w:rsidRPr="00B958C9">
        <w:rPr>
          <w:rFonts w:asciiTheme="minorHAnsi" w:hAnsiTheme="minorHAnsi" w:cs="Arial"/>
          <w:b/>
          <w:bCs/>
          <w:color w:val="000000"/>
        </w:rPr>
        <w:t>MyUW</w:t>
      </w:r>
      <w:proofErr w:type="spellEnd"/>
      <w:r w:rsidRPr="00B958C9">
        <w:rPr>
          <w:rFonts w:asciiTheme="minorHAnsi" w:hAnsiTheme="minorHAnsi" w:cs="Arial"/>
          <w:b/>
          <w:bCs/>
          <w:color w:val="000000"/>
        </w:rPr>
        <w:t>?</w:t>
      </w:r>
    </w:p>
    <w:p w14:paraId="46F000C1" w14:textId="77777777" w:rsidR="000F5658" w:rsidRPr="00B958C9" w:rsidRDefault="000F5658" w:rsidP="000F5658">
      <w:pPr>
        <w:rPr>
          <w:rFonts w:asciiTheme="minorHAnsi" w:eastAsia="Times New Roman" w:hAnsiTheme="minorHAnsi"/>
          <w:sz w:val="20"/>
          <w:szCs w:val="20"/>
        </w:rPr>
      </w:pPr>
    </w:p>
    <w:p w14:paraId="4E605BB1" w14:textId="77777777" w:rsidR="00B958C9" w:rsidRDefault="00B958C9" w:rsidP="000F5658">
      <w:pPr>
        <w:rPr>
          <w:rFonts w:asciiTheme="minorHAnsi" w:hAnsiTheme="minorHAnsi" w:cs="Arial"/>
          <w:b/>
          <w:bCs/>
          <w:color w:val="000000"/>
        </w:rPr>
      </w:pPr>
    </w:p>
    <w:p w14:paraId="61AA7E59" w14:textId="77777777" w:rsidR="00B958C9" w:rsidRDefault="00B958C9" w:rsidP="000F5658">
      <w:pPr>
        <w:rPr>
          <w:rFonts w:asciiTheme="minorHAnsi" w:hAnsiTheme="minorHAnsi" w:cs="Arial"/>
          <w:b/>
          <w:bCs/>
          <w:color w:val="000000"/>
        </w:rPr>
      </w:pPr>
    </w:p>
    <w:p w14:paraId="64BE0F7F" w14:textId="77777777" w:rsidR="00B958C9" w:rsidRDefault="00B958C9" w:rsidP="000F5658">
      <w:pPr>
        <w:rPr>
          <w:rFonts w:asciiTheme="minorHAnsi" w:hAnsiTheme="minorHAnsi" w:cs="Arial"/>
          <w:b/>
          <w:bCs/>
          <w:color w:val="000000"/>
        </w:rPr>
      </w:pPr>
    </w:p>
    <w:p w14:paraId="6A655BF1" w14:textId="77777777" w:rsidR="00B958C9" w:rsidRDefault="00B958C9" w:rsidP="000F5658">
      <w:pPr>
        <w:rPr>
          <w:rFonts w:asciiTheme="minorHAnsi" w:hAnsiTheme="minorHAnsi" w:cs="Arial"/>
          <w:b/>
          <w:bCs/>
          <w:color w:val="000000"/>
        </w:rPr>
      </w:pPr>
    </w:p>
    <w:p w14:paraId="0059D132"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lastRenderedPageBreak/>
        <w:t xml:space="preserve">12. Select all that describe you: </w:t>
      </w:r>
    </w:p>
    <w:p w14:paraId="10BB1FEB"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ab/>
        <w:t>I lived in a residence hall Autumn quarter</w:t>
      </w:r>
    </w:p>
    <w:p w14:paraId="75C4290D"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ab/>
        <w:t>I was part of a First-year Interest Group (FIG)</w:t>
      </w:r>
    </w:p>
    <w:p w14:paraId="0167C627" w14:textId="77777777" w:rsidR="000F5658" w:rsidRPr="00B958C9" w:rsidRDefault="000F5658" w:rsidP="000F5658">
      <w:pPr>
        <w:rPr>
          <w:rFonts w:asciiTheme="minorHAnsi" w:eastAsia="Times New Roman" w:hAnsiTheme="minorHAnsi"/>
          <w:sz w:val="20"/>
          <w:szCs w:val="20"/>
        </w:rPr>
      </w:pPr>
    </w:p>
    <w:p w14:paraId="0529778D"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13. Your UW </w:t>
      </w:r>
      <w:proofErr w:type="spellStart"/>
      <w:r w:rsidRPr="00B958C9">
        <w:rPr>
          <w:rFonts w:asciiTheme="minorHAnsi" w:hAnsiTheme="minorHAnsi" w:cs="Arial"/>
          <w:b/>
          <w:bCs/>
          <w:color w:val="000000"/>
        </w:rPr>
        <w:t>NetID</w:t>
      </w:r>
      <w:proofErr w:type="spellEnd"/>
      <w:r w:rsidRPr="00B958C9">
        <w:rPr>
          <w:rFonts w:asciiTheme="minorHAnsi" w:hAnsiTheme="minorHAnsi" w:cs="Arial"/>
          <w:b/>
          <w:bCs/>
          <w:color w:val="000000"/>
        </w:rPr>
        <w:t>:</w:t>
      </w:r>
    </w:p>
    <w:p w14:paraId="22DC043D"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(Optional)</w:t>
      </w:r>
    </w:p>
    <w:p w14:paraId="6D9B56FB" w14:textId="77777777" w:rsidR="000F5658" w:rsidRPr="00B958C9" w:rsidRDefault="000F5658" w:rsidP="000F5658">
      <w:pPr>
        <w:rPr>
          <w:rFonts w:asciiTheme="minorHAnsi" w:eastAsia="Times New Roman" w:hAnsiTheme="minorHAnsi"/>
          <w:sz w:val="20"/>
          <w:szCs w:val="20"/>
        </w:rPr>
      </w:pPr>
    </w:p>
    <w:p w14:paraId="7B64CC49" w14:textId="77777777" w:rsidR="000F5658" w:rsidRPr="00B958C9" w:rsidRDefault="000F5658" w:rsidP="007624DD">
      <w:pPr>
        <w:outlineLvl w:val="0"/>
        <w:rPr>
          <w:rFonts w:asciiTheme="minorHAnsi" w:hAnsiTheme="minorHAnsi"/>
          <w:sz w:val="20"/>
          <w:szCs w:val="20"/>
        </w:rPr>
      </w:pPr>
      <w:r w:rsidRPr="00B958C9">
        <w:rPr>
          <w:rFonts w:asciiTheme="minorHAnsi" w:hAnsiTheme="minorHAnsi" w:cs="Arial"/>
          <w:b/>
          <w:bCs/>
          <w:color w:val="000000"/>
        </w:rPr>
        <w:t>Thank you for your feedback!</w:t>
      </w:r>
    </w:p>
    <w:p w14:paraId="64FE00BB" w14:textId="77777777" w:rsidR="000F5658" w:rsidRPr="00B958C9" w:rsidRDefault="000F5658" w:rsidP="000F5658">
      <w:pPr>
        <w:rPr>
          <w:rFonts w:asciiTheme="minorHAnsi" w:eastAsia="Times New Roman" w:hAnsiTheme="minorHAnsi"/>
          <w:sz w:val="20"/>
          <w:szCs w:val="20"/>
        </w:rPr>
      </w:pPr>
    </w:p>
    <w:p w14:paraId="7F6EFBA4"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_________________________</w:t>
      </w:r>
    </w:p>
    <w:p w14:paraId="5FB8D07E" w14:textId="77777777" w:rsidR="000F5658" w:rsidRPr="00B958C9" w:rsidRDefault="000F5658" w:rsidP="000F5658">
      <w:pPr>
        <w:rPr>
          <w:rFonts w:asciiTheme="minorHAnsi" w:eastAsia="Times New Roman" w:hAnsiTheme="minorHAnsi"/>
          <w:sz w:val="20"/>
          <w:szCs w:val="20"/>
        </w:rPr>
      </w:pPr>
    </w:p>
    <w:p w14:paraId="50234CD0"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FF0000"/>
        </w:rPr>
        <w:t>*Branching:</w:t>
      </w:r>
      <w:r w:rsidRPr="00B958C9">
        <w:rPr>
          <w:rFonts w:asciiTheme="minorHAnsi" w:hAnsiTheme="minorHAnsi" w:cs="Arial"/>
          <w:color w:val="000000"/>
        </w:rPr>
        <w:t xml:space="preserve"> Students who indicated in Q2 that they noticed but did not read, or did not notice the messages in </w:t>
      </w:r>
      <w:proofErr w:type="spellStart"/>
      <w:r w:rsidRPr="00B958C9">
        <w:rPr>
          <w:rFonts w:asciiTheme="minorHAnsi" w:hAnsiTheme="minorHAnsi" w:cs="Arial"/>
          <w:color w:val="000000"/>
        </w:rPr>
        <w:t>MyUW</w:t>
      </w:r>
      <w:proofErr w:type="spellEnd"/>
      <w:r w:rsidRPr="00B958C9">
        <w:rPr>
          <w:rFonts w:asciiTheme="minorHAnsi" w:hAnsiTheme="minorHAnsi" w:cs="Arial"/>
          <w:color w:val="000000"/>
        </w:rPr>
        <w:t xml:space="preserve"> branch to the following questions:</w:t>
      </w:r>
    </w:p>
    <w:p w14:paraId="754695A3" w14:textId="77777777" w:rsidR="000F5658" w:rsidRPr="00B958C9" w:rsidRDefault="000F5658" w:rsidP="000F5658">
      <w:pPr>
        <w:rPr>
          <w:rFonts w:asciiTheme="minorHAnsi" w:eastAsia="Times New Roman" w:hAnsiTheme="minorHAnsi"/>
          <w:sz w:val="20"/>
          <w:szCs w:val="20"/>
        </w:rPr>
      </w:pPr>
    </w:p>
    <w:p w14:paraId="2FE77265"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3. Thrive messages from Autumn and Winter addressed the following topics and tips. Which messages, if any, would you want to be able to access and read now?</w:t>
      </w:r>
    </w:p>
    <w:p w14:paraId="5D1C60FC"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Select all that apply.</w:t>
      </w:r>
    </w:p>
    <w:p w14:paraId="24C18AA6" w14:textId="4AD709F2"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Making Connections—</w:t>
      </w:r>
      <w:r w:rsidR="000F5658" w:rsidRPr="00B958C9">
        <w:rPr>
          <w:rFonts w:asciiTheme="minorHAnsi" w:hAnsiTheme="minorHAnsi" w:cs="Arial"/>
          <w:color w:val="000000"/>
        </w:rPr>
        <w:t xml:space="preserve">how to make friends and connect to other students </w:t>
      </w:r>
    </w:p>
    <w:p w14:paraId="2FF0D9BF" w14:textId="014CE27C"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All the Time in the World?—</w:t>
      </w:r>
      <w:r w:rsidR="000F5658" w:rsidRPr="00B958C9">
        <w:rPr>
          <w:rFonts w:asciiTheme="minorHAnsi" w:hAnsiTheme="minorHAnsi" w:cs="Arial"/>
          <w:color w:val="000000"/>
        </w:rPr>
        <w:t xml:space="preserve">time management </w:t>
      </w:r>
    </w:p>
    <w:p w14:paraId="45DE4D40" w14:textId="043FBFF7"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Learning Happens Everywhere!—</w:t>
      </w:r>
      <w:r w:rsidR="000F5658" w:rsidRPr="00B958C9">
        <w:rPr>
          <w:rFonts w:asciiTheme="minorHAnsi" w:hAnsiTheme="minorHAnsi" w:cs="Arial"/>
          <w:color w:val="000000"/>
        </w:rPr>
        <w:t>engaging in activities, events, and other opportunities</w:t>
      </w:r>
    </w:p>
    <w:p w14:paraId="7C467A6C" w14:textId="2BB15B0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Librarians:</w:t>
      </w:r>
      <w:r w:rsidR="00A63AB4" w:rsidRPr="00B958C9">
        <w:rPr>
          <w:rFonts w:asciiTheme="minorHAnsi" w:hAnsiTheme="minorHAnsi" w:cs="Arial"/>
          <w:color w:val="000000"/>
        </w:rPr>
        <w:t xml:space="preserve"> Academic Superheroes—</w:t>
      </w:r>
      <w:r w:rsidRPr="00B958C9">
        <w:rPr>
          <w:rFonts w:asciiTheme="minorHAnsi" w:hAnsiTheme="minorHAnsi" w:cs="Arial"/>
          <w:color w:val="000000"/>
        </w:rPr>
        <w:t>how librarians can help with research</w:t>
      </w:r>
    </w:p>
    <w:p w14:paraId="36D369D6" w14:textId="6908636D"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Study Smarter, Not Harder—</w:t>
      </w:r>
      <w:r w:rsidR="000F5658" w:rsidRPr="00B958C9">
        <w:rPr>
          <w:rFonts w:asciiTheme="minorHAnsi" w:hAnsiTheme="minorHAnsi" w:cs="Arial"/>
          <w:color w:val="000000"/>
        </w:rPr>
        <w:t>study strategies and advice</w:t>
      </w:r>
    </w:p>
    <w:p w14:paraId="67900018" w14:textId="00AA32D6"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Advisers Can Help!—</w:t>
      </w:r>
      <w:r w:rsidR="000F5658" w:rsidRPr="00B958C9">
        <w:rPr>
          <w:rFonts w:asciiTheme="minorHAnsi" w:hAnsiTheme="minorHAnsi" w:cs="Arial"/>
          <w:color w:val="000000"/>
        </w:rPr>
        <w:t>how to use an adviser</w:t>
      </w:r>
    </w:p>
    <w:p w14:paraId="1A609241" w14:textId="208FA2BA"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Feeling Stressed?—</w:t>
      </w:r>
      <w:r w:rsidR="000F5658" w:rsidRPr="00B958C9">
        <w:rPr>
          <w:rFonts w:asciiTheme="minorHAnsi" w:hAnsiTheme="minorHAnsi" w:cs="Arial"/>
          <w:color w:val="000000"/>
        </w:rPr>
        <w:t xml:space="preserve">stress management </w:t>
      </w:r>
    </w:p>
    <w:p w14:paraId="05D792EC" w14:textId="34EC5CCA"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Let Curiosity Be Your Guide—</w:t>
      </w:r>
      <w:r w:rsidR="000F5658" w:rsidRPr="00B958C9">
        <w:rPr>
          <w:rFonts w:asciiTheme="minorHAnsi" w:hAnsiTheme="minorHAnsi" w:cs="Arial"/>
          <w:color w:val="000000"/>
        </w:rPr>
        <w:t>following your interests</w:t>
      </w:r>
    </w:p>
    <w:p w14:paraId="3A2C09E7" w14:textId="0D291B82"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Roommate Issues?—</w:t>
      </w:r>
      <w:r w:rsidR="000F5658" w:rsidRPr="00B958C9">
        <w:rPr>
          <w:rFonts w:asciiTheme="minorHAnsi" w:hAnsiTheme="minorHAnsi" w:cs="Arial"/>
          <w:color w:val="000000"/>
        </w:rPr>
        <w:t>dealing with interpersonal conflict</w:t>
      </w:r>
    </w:p>
    <w:p w14:paraId="4684B62A" w14:textId="3927579C"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Money, Money, Money—</w:t>
      </w:r>
      <w:r w:rsidR="000F5658" w:rsidRPr="00B958C9">
        <w:rPr>
          <w:rFonts w:asciiTheme="minorHAnsi" w:hAnsiTheme="minorHAnsi" w:cs="Arial"/>
          <w:color w:val="000000"/>
        </w:rPr>
        <w:t>managing money</w:t>
      </w:r>
    </w:p>
    <w:p w14:paraId="6C4D3B87" w14:textId="21FA0028"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You’re Almost There!—</w:t>
      </w:r>
      <w:r w:rsidR="000F5658" w:rsidRPr="00B958C9">
        <w:rPr>
          <w:rFonts w:asciiTheme="minorHAnsi" w:hAnsiTheme="minorHAnsi" w:cs="Arial"/>
          <w:color w:val="000000"/>
        </w:rPr>
        <w:t>self-care during finals</w:t>
      </w:r>
    </w:p>
    <w:p w14:paraId="69F194D0" w14:textId="4BCF2783"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Learn to Lead—</w:t>
      </w:r>
      <w:r w:rsidR="000F5658" w:rsidRPr="00B958C9">
        <w:rPr>
          <w:rFonts w:asciiTheme="minorHAnsi" w:hAnsiTheme="minorHAnsi" w:cs="Arial"/>
          <w:color w:val="000000"/>
        </w:rPr>
        <w:t>ways to increase leadership skills</w:t>
      </w:r>
    </w:p>
    <w:p w14:paraId="73E6E99E" w14:textId="4F62C564"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Activate Your Activism—</w:t>
      </w:r>
      <w:r w:rsidR="000F5658" w:rsidRPr="00B958C9">
        <w:rPr>
          <w:rFonts w:asciiTheme="minorHAnsi" w:hAnsiTheme="minorHAnsi" w:cs="Arial"/>
          <w:color w:val="000000"/>
        </w:rPr>
        <w:t>getting involved for a cause</w:t>
      </w:r>
    </w:p>
    <w:p w14:paraId="7C9D4E7A" w14:textId="2F726E5F"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Res</w:t>
      </w:r>
      <w:r w:rsidR="00A63AB4" w:rsidRPr="00B958C9">
        <w:rPr>
          <w:rFonts w:asciiTheme="minorHAnsi" w:hAnsiTheme="minorHAnsi" w:cs="Arial"/>
          <w:color w:val="000000"/>
        </w:rPr>
        <w:t>earch Smarter, Not harder—</w:t>
      </w:r>
      <w:r w:rsidRPr="00B958C9">
        <w:rPr>
          <w:rFonts w:asciiTheme="minorHAnsi" w:hAnsiTheme="minorHAnsi" w:cs="Arial"/>
          <w:color w:val="000000"/>
        </w:rPr>
        <w:t>using the library’s research guides</w:t>
      </w:r>
    </w:p>
    <w:p w14:paraId="39D896BB" w14:textId="44EC3D2A"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Internships and Exploration—</w:t>
      </w:r>
      <w:r w:rsidR="000F5658" w:rsidRPr="00B958C9">
        <w:rPr>
          <w:rFonts w:asciiTheme="minorHAnsi" w:hAnsiTheme="minorHAnsi" w:cs="Arial"/>
          <w:color w:val="000000"/>
        </w:rPr>
        <w:t>finding the right internship</w:t>
      </w:r>
    </w:p>
    <w:p w14:paraId="451B59E0" w14:textId="768CF094"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Revi</w:t>
      </w:r>
      <w:r w:rsidR="00A63AB4" w:rsidRPr="00B958C9">
        <w:rPr>
          <w:rFonts w:asciiTheme="minorHAnsi" w:hAnsiTheme="minorHAnsi" w:cs="Arial"/>
          <w:color w:val="000000"/>
        </w:rPr>
        <w:t>siting Plans, Exploring Options—</w:t>
      </w:r>
      <w:r w:rsidRPr="00B958C9">
        <w:rPr>
          <w:rFonts w:asciiTheme="minorHAnsi" w:hAnsiTheme="minorHAnsi" w:cs="Arial"/>
          <w:color w:val="000000"/>
        </w:rPr>
        <w:t>deciding on a major</w:t>
      </w:r>
    </w:p>
    <w:p w14:paraId="4553CD54" w14:textId="24F040D0"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Battle the Winter Blues—</w:t>
      </w:r>
      <w:r w:rsidR="000F5658" w:rsidRPr="00B958C9">
        <w:rPr>
          <w:rFonts w:asciiTheme="minorHAnsi" w:hAnsiTheme="minorHAnsi" w:cs="Arial"/>
          <w:color w:val="000000"/>
        </w:rPr>
        <w:t>how to boost mental and physical health</w:t>
      </w:r>
    </w:p>
    <w:p w14:paraId="3AF8D905" w14:textId="229A366C"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What’</w:t>
      </w:r>
      <w:r w:rsidR="00A63AB4" w:rsidRPr="00B958C9">
        <w:rPr>
          <w:rFonts w:asciiTheme="minorHAnsi" w:hAnsiTheme="minorHAnsi" w:cs="Arial"/>
          <w:color w:val="000000"/>
        </w:rPr>
        <w:t>s Your Dream Summer?—</w:t>
      </w:r>
      <w:r w:rsidRPr="00B958C9">
        <w:rPr>
          <w:rFonts w:asciiTheme="minorHAnsi" w:hAnsiTheme="minorHAnsi" w:cs="Arial"/>
          <w:color w:val="000000"/>
        </w:rPr>
        <w:t>investigating options for summer</w:t>
      </w:r>
    </w:p>
    <w:p w14:paraId="77AA75EC" w14:textId="06F3A02B" w:rsidR="000F5658" w:rsidRPr="00B958C9" w:rsidRDefault="00A63AB4" w:rsidP="000F5658">
      <w:pPr>
        <w:ind w:left="720"/>
        <w:rPr>
          <w:rFonts w:asciiTheme="minorHAnsi" w:hAnsiTheme="minorHAnsi"/>
          <w:sz w:val="20"/>
          <w:szCs w:val="20"/>
        </w:rPr>
      </w:pPr>
      <w:r w:rsidRPr="00B958C9">
        <w:rPr>
          <w:rFonts w:asciiTheme="minorHAnsi" w:hAnsiTheme="minorHAnsi" w:cs="Arial"/>
          <w:color w:val="000000"/>
        </w:rPr>
        <w:t>Finals: Pace Your Prep—</w:t>
      </w:r>
      <w:r w:rsidR="000F5658" w:rsidRPr="00B958C9">
        <w:rPr>
          <w:rFonts w:asciiTheme="minorHAnsi" w:hAnsiTheme="minorHAnsi" w:cs="Arial"/>
          <w:color w:val="000000"/>
        </w:rPr>
        <w:t>study strategies for finals</w:t>
      </w:r>
    </w:p>
    <w:p w14:paraId="617AC828"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ab/>
        <w:t>All of these</w:t>
      </w:r>
    </w:p>
    <w:p w14:paraId="3E5D9640"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None of these</w:t>
      </w:r>
    </w:p>
    <w:p w14:paraId="2759E86C" w14:textId="77777777" w:rsidR="000F5658" w:rsidRPr="00B958C9" w:rsidRDefault="000F5658" w:rsidP="000F5658">
      <w:pPr>
        <w:rPr>
          <w:rFonts w:asciiTheme="minorHAnsi" w:eastAsia="Times New Roman" w:hAnsiTheme="minorHAnsi"/>
          <w:sz w:val="20"/>
          <w:szCs w:val="20"/>
        </w:rPr>
      </w:pPr>
    </w:p>
    <w:p w14:paraId="3F36428A"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4. Based on the list above, in what other places or from what people have you seen/heard information and advice similar to the content in Thrive messages? </w:t>
      </w:r>
    </w:p>
    <w:p w14:paraId="1FA370AA"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Select all that apply.</w:t>
      </w:r>
    </w:p>
    <w:p w14:paraId="5C25FD00"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 xml:space="preserve">Residence Hall Advisers </w:t>
      </w:r>
    </w:p>
    <w:p w14:paraId="3867E1A3"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FIG Leaders</w:t>
      </w:r>
    </w:p>
    <w:p w14:paraId="0447EEA1"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Academic Advisers</w:t>
      </w:r>
    </w:p>
    <w:p w14:paraId="569A43BE"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Faculty or TAs</w:t>
      </w:r>
    </w:p>
    <w:p w14:paraId="7725C522"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Libraries/Librarians</w:t>
      </w:r>
    </w:p>
    <w:p w14:paraId="7F08A5E1"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U101 course and videos</w:t>
      </w:r>
    </w:p>
    <w:p w14:paraId="09D0A4C0"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lastRenderedPageBreak/>
        <w:t>Advising and Orientation</w:t>
      </w:r>
    </w:p>
    <w:p w14:paraId="244CFE8B"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Other: (please specify)</w:t>
      </w:r>
    </w:p>
    <w:p w14:paraId="38CDD517"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I have seen this type of information and advice only in the Thrive messages.</w:t>
      </w:r>
    </w:p>
    <w:p w14:paraId="4B74AED8" w14:textId="77777777" w:rsidR="000F5658" w:rsidRPr="00B958C9" w:rsidRDefault="000F5658" w:rsidP="000F5658">
      <w:pPr>
        <w:rPr>
          <w:rFonts w:asciiTheme="minorHAnsi" w:eastAsia="Times New Roman" w:hAnsiTheme="minorHAnsi"/>
          <w:sz w:val="20"/>
          <w:szCs w:val="20"/>
        </w:rPr>
      </w:pPr>
    </w:p>
    <w:p w14:paraId="566465FD"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5. Thrive messages in </w:t>
      </w:r>
      <w:proofErr w:type="spellStart"/>
      <w:r w:rsidRPr="00B958C9">
        <w:rPr>
          <w:rFonts w:asciiTheme="minorHAnsi" w:hAnsiTheme="minorHAnsi" w:cs="Arial"/>
          <w:b/>
          <w:bCs/>
          <w:color w:val="000000"/>
        </w:rPr>
        <w:t>MyUW</w:t>
      </w:r>
      <w:proofErr w:type="spellEnd"/>
      <w:r w:rsidRPr="00B958C9">
        <w:rPr>
          <w:rFonts w:asciiTheme="minorHAnsi" w:hAnsiTheme="minorHAnsi" w:cs="Arial"/>
          <w:b/>
          <w:bCs/>
          <w:color w:val="000000"/>
        </w:rPr>
        <w:t xml:space="preserve"> include the following parts:</w:t>
      </w:r>
    </w:p>
    <w:p w14:paraId="64A98CB9" w14:textId="7777777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[EXAMPLE with call-outs]</w:t>
      </w:r>
    </w:p>
    <w:p w14:paraId="57889209" w14:textId="3A73835B"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Header</w:t>
      </w:r>
      <w:r w:rsidR="00A63AB4" w:rsidRPr="00B958C9">
        <w:rPr>
          <w:rFonts w:asciiTheme="minorHAnsi" w:hAnsiTheme="minorHAnsi" w:cs="Arial"/>
          <w:color w:val="000000"/>
        </w:rPr>
        <w:t>—</w:t>
      </w:r>
      <w:r w:rsidRPr="00B958C9">
        <w:rPr>
          <w:rFonts w:asciiTheme="minorHAnsi" w:hAnsiTheme="minorHAnsi" w:cs="Arial"/>
          <w:color w:val="000000"/>
        </w:rPr>
        <w:t>Grab attention and announce topic</w:t>
      </w:r>
    </w:p>
    <w:p w14:paraId="2D5754A3" w14:textId="4D1D7F07"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Message</w:t>
      </w:r>
      <w:r w:rsidR="00A63AB4" w:rsidRPr="00B958C9">
        <w:rPr>
          <w:rFonts w:asciiTheme="minorHAnsi" w:hAnsiTheme="minorHAnsi" w:cs="Arial"/>
          <w:color w:val="000000"/>
        </w:rPr>
        <w:t>—</w:t>
      </w:r>
      <w:r w:rsidRPr="00B958C9">
        <w:rPr>
          <w:rFonts w:asciiTheme="minorHAnsi" w:hAnsiTheme="minorHAnsi" w:cs="Arial"/>
          <w:color w:val="000000"/>
        </w:rPr>
        <w:t>Introduce issue being addressed</w:t>
      </w:r>
    </w:p>
    <w:p w14:paraId="0A56C43D" w14:textId="1182D9EF"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“Try This”</w:t>
      </w:r>
      <w:r w:rsidR="00A63AB4" w:rsidRPr="00B958C9">
        <w:rPr>
          <w:rFonts w:asciiTheme="minorHAnsi" w:hAnsiTheme="minorHAnsi" w:cs="Arial"/>
          <w:color w:val="000000"/>
        </w:rPr>
        <w:t>—</w:t>
      </w:r>
      <w:r w:rsidRPr="00B958C9">
        <w:rPr>
          <w:rFonts w:asciiTheme="minorHAnsi" w:hAnsiTheme="minorHAnsi" w:cs="Arial"/>
          <w:color w:val="000000"/>
        </w:rPr>
        <w:t>Actions you can take in response to issue</w:t>
      </w:r>
    </w:p>
    <w:p w14:paraId="3DB31587" w14:textId="72191B6F" w:rsidR="000F5658" w:rsidRPr="00B958C9" w:rsidRDefault="000F5658" w:rsidP="000F5658">
      <w:pPr>
        <w:ind w:left="720"/>
        <w:rPr>
          <w:rFonts w:asciiTheme="minorHAnsi" w:hAnsiTheme="minorHAnsi"/>
          <w:sz w:val="20"/>
          <w:szCs w:val="20"/>
        </w:rPr>
      </w:pPr>
      <w:r w:rsidRPr="00B958C9">
        <w:rPr>
          <w:rFonts w:asciiTheme="minorHAnsi" w:hAnsiTheme="minorHAnsi" w:cs="Arial"/>
          <w:color w:val="000000"/>
        </w:rPr>
        <w:t>Learn More</w:t>
      </w:r>
      <w:r w:rsidR="00A63AB4" w:rsidRPr="00B958C9">
        <w:rPr>
          <w:rFonts w:asciiTheme="minorHAnsi" w:hAnsiTheme="minorHAnsi" w:cs="Arial"/>
          <w:color w:val="000000"/>
        </w:rPr>
        <w:t>—</w:t>
      </w:r>
      <w:r w:rsidRPr="00B958C9">
        <w:rPr>
          <w:rFonts w:asciiTheme="minorHAnsi" w:hAnsiTheme="minorHAnsi" w:cs="Arial"/>
          <w:color w:val="000000"/>
        </w:rPr>
        <w:t>Links to resources with more info</w:t>
      </w:r>
    </w:p>
    <w:p w14:paraId="1A4DACD1"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How could the </w:t>
      </w:r>
      <w:r w:rsidRPr="00B958C9">
        <w:rPr>
          <w:rFonts w:asciiTheme="minorHAnsi" w:hAnsiTheme="minorHAnsi" w:cs="Arial"/>
          <w:b/>
          <w:bCs/>
          <w:color w:val="000000"/>
          <w:u w:val="single"/>
        </w:rPr>
        <w:t>format</w:t>
      </w:r>
      <w:r w:rsidRPr="00B958C9">
        <w:rPr>
          <w:rFonts w:asciiTheme="minorHAnsi" w:hAnsiTheme="minorHAnsi" w:cs="Arial"/>
          <w:b/>
          <w:bCs/>
          <w:color w:val="000000"/>
        </w:rPr>
        <w:t xml:space="preserve"> of Thrive messages in </w:t>
      </w:r>
      <w:proofErr w:type="spellStart"/>
      <w:r w:rsidRPr="00B958C9">
        <w:rPr>
          <w:rFonts w:asciiTheme="minorHAnsi" w:hAnsiTheme="minorHAnsi" w:cs="Arial"/>
          <w:b/>
          <w:bCs/>
          <w:color w:val="000000"/>
        </w:rPr>
        <w:t>MyUW</w:t>
      </w:r>
      <w:proofErr w:type="spellEnd"/>
      <w:r w:rsidRPr="00B958C9">
        <w:rPr>
          <w:rFonts w:asciiTheme="minorHAnsi" w:hAnsiTheme="minorHAnsi" w:cs="Arial"/>
          <w:b/>
          <w:bCs/>
          <w:color w:val="000000"/>
        </w:rPr>
        <w:t xml:space="preserve"> be improved to </w:t>
      </w:r>
      <w:r w:rsidRPr="00B958C9">
        <w:rPr>
          <w:rFonts w:asciiTheme="minorHAnsi" w:hAnsiTheme="minorHAnsi" w:cs="Arial"/>
          <w:b/>
          <w:bCs/>
          <w:color w:val="000000"/>
          <w:u w:val="single"/>
        </w:rPr>
        <w:t>encourage students to read</w:t>
      </w:r>
      <w:r w:rsidRPr="00B958C9">
        <w:rPr>
          <w:rFonts w:asciiTheme="minorHAnsi" w:hAnsiTheme="minorHAnsi" w:cs="Arial"/>
          <w:b/>
          <w:bCs/>
          <w:color w:val="000000"/>
        </w:rPr>
        <w:t xml:space="preserve"> them?</w:t>
      </w:r>
    </w:p>
    <w:p w14:paraId="30EBA06C" w14:textId="77777777" w:rsidR="000F5658" w:rsidRPr="00B958C9" w:rsidRDefault="000F5658" w:rsidP="000F5658">
      <w:pPr>
        <w:rPr>
          <w:rFonts w:asciiTheme="minorHAnsi" w:eastAsia="Times New Roman" w:hAnsiTheme="minorHAnsi"/>
          <w:sz w:val="20"/>
          <w:szCs w:val="20"/>
        </w:rPr>
      </w:pPr>
    </w:p>
    <w:p w14:paraId="5A76288C"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[page break]</w:t>
      </w:r>
    </w:p>
    <w:p w14:paraId="01FE707C" w14:textId="77777777" w:rsidR="000F5658" w:rsidRPr="00B958C9" w:rsidRDefault="000F5658" w:rsidP="000F5658">
      <w:pPr>
        <w:rPr>
          <w:rFonts w:asciiTheme="minorHAnsi" w:eastAsia="Times New Roman" w:hAnsiTheme="minorHAnsi"/>
          <w:sz w:val="20"/>
          <w:szCs w:val="20"/>
        </w:rPr>
      </w:pPr>
    </w:p>
    <w:p w14:paraId="192DEE8F"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6. Is there a better way for you to receive helpful tips and advice than in </w:t>
      </w:r>
      <w:proofErr w:type="spellStart"/>
      <w:r w:rsidRPr="00B958C9">
        <w:rPr>
          <w:rFonts w:asciiTheme="minorHAnsi" w:hAnsiTheme="minorHAnsi" w:cs="Arial"/>
          <w:b/>
          <w:bCs/>
          <w:color w:val="000000"/>
        </w:rPr>
        <w:t>MyUW</w:t>
      </w:r>
      <w:proofErr w:type="spellEnd"/>
      <w:r w:rsidRPr="00B958C9">
        <w:rPr>
          <w:rFonts w:asciiTheme="minorHAnsi" w:hAnsiTheme="minorHAnsi" w:cs="Arial"/>
          <w:b/>
          <w:bCs/>
          <w:color w:val="000000"/>
        </w:rPr>
        <w:t>?</w:t>
      </w:r>
    </w:p>
    <w:p w14:paraId="1225AF8F" w14:textId="77777777" w:rsidR="000F5658" w:rsidRPr="00B958C9" w:rsidRDefault="000F5658" w:rsidP="007624DD">
      <w:pPr>
        <w:outlineLvl w:val="0"/>
        <w:rPr>
          <w:rFonts w:asciiTheme="minorHAnsi" w:hAnsiTheme="minorHAnsi"/>
          <w:sz w:val="20"/>
          <w:szCs w:val="20"/>
        </w:rPr>
      </w:pPr>
      <w:r w:rsidRPr="00B958C9">
        <w:rPr>
          <w:rFonts w:asciiTheme="minorHAnsi" w:hAnsiTheme="minorHAnsi" w:cs="Arial"/>
          <w:b/>
          <w:bCs/>
          <w:color w:val="000000"/>
        </w:rPr>
        <w:t>Please explain.</w:t>
      </w:r>
    </w:p>
    <w:p w14:paraId="4ACCAFA1" w14:textId="77777777" w:rsidR="000F5658" w:rsidRPr="00B958C9" w:rsidRDefault="000F5658" w:rsidP="000F5658">
      <w:pPr>
        <w:rPr>
          <w:rFonts w:asciiTheme="minorHAnsi" w:eastAsia="Times New Roman" w:hAnsiTheme="minorHAnsi"/>
          <w:sz w:val="20"/>
          <w:szCs w:val="20"/>
        </w:rPr>
      </w:pPr>
    </w:p>
    <w:p w14:paraId="297A938C"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7. Is there anything more we should know about your experience with the Thrive messages in </w:t>
      </w:r>
      <w:proofErr w:type="spellStart"/>
      <w:r w:rsidRPr="00B958C9">
        <w:rPr>
          <w:rFonts w:asciiTheme="minorHAnsi" w:hAnsiTheme="minorHAnsi" w:cs="Arial"/>
          <w:b/>
          <w:bCs/>
          <w:color w:val="000000"/>
        </w:rPr>
        <w:t>MyUW</w:t>
      </w:r>
      <w:proofErr w:type="spellEnd"/>
      <w:r w:rsidRPr="00B958C9">
        <w:rPr>
          <w:rFonts w:asciiTheme="minorHAnsi" w:hAnsiTheme="minorHAnsi" w:cs="Arial"/>
          <w:b/>
          <w:bCs/>
          <w:color w:val="000000"/>
        </w:rPr>
        <w:t>?</w:t>
      </w:r>
    </w:p>
    <w:p w14:paraId="5E7B3674" w14:textId="77777777" w:rsidR="000F5658" w:rsidRPr="00B958C9" w:rsidRDefault="000F5658" w:rsidP="000F5658">
      <w:pPr>
        <w:rPr>
          <w:rFonts w:asciiTheme="minorHAnsi" w:eastAsia="Times New Roman" w:hAnsiTheme="minorHAnsi"/>
          <w:sz w:val="20"/>
          <w:szCs w:val="20"/>
        </w:rPr>
      </w:pPr>
    </w:p>
    <w:p w14:paraId="37E4DCC1"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8. Select all that describe you: </w:t>
      </w:r>
    </w:p>
    <w:p w14:paraId="61F59F12"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ab/>
        <w:t>I lived in a residence hall Autumn quarter</w:t>
      </w:r>
    </w:p>
    <w:p w14:paraId="26E44FE8"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ab/>
        <w:t>I was part of a First-year Interest Group (FIG)</w:t>
      </w:r>
    </w:p>
    <w:p w14:paraId="1FDA2D02" w14:textId="77777777" w:rsidR="000F5658" w:rsidRPr="00B958C9" w:rsidRDefault="000F5658" w:rsidP="000F5658">
      <w:pPr>
        <w:rPr>
          <w:rFonts w:asciiTheme="minorHAnsi" w:eastAsia="Times New Roman" w:hAnsiTheme="minorHAnsi"/>
          <w:sz w:val="20"/>
          <w:szCs w:val="20"/>
        </w:rPr>
      </w:pPr>
    </w:p>
    <w:p w14:paraId="0FFD6246" w14:textId="77777777" w:rsidR="000F5658" w:rsidRPr="00B958C9" w:rsidRDefault="000F5658" w:rsidP="000F5658">
      <w:pPr>
        <w:rPr>
          <w:rFonts w:asciiTheme="minorHAnsi" w:hAnsiTheme="minorHAnsi"/>
          <w:sz w:val="20"/>
          <w:szCs w:val="20"/>
        </w:rPr>
      </w:pPr>
      <w:r w:rsidRPr="00B958C9">
        <w:rPr>
          <w:rFonts w:asciiTheme="minorHAnsi" w:hAnsiTheme="minorHAnsi" w:cs="Arial"/>
          <w:b/>
          <w:bCs/>
          <w:color w:val="000000"/>
        </w:rPr>
        <w:t xml:space="preserve">9. Your UW </w:t>
      </w:r>
      <w:proofErr w:type="spellStart"/>
      <w:r w:rsidRPr="00B958C9">
        <w:rPr>
          <w:rFonts w:asciiTheme="minorHAnsi" w:hAnsiTheme="minorHAnsi" w:cs="Arial"/>
          <w:b/>
          <w:bCs/>
          <w:color w:val="000000"/>
        </w:rPr>
        <w:t>NetID</w:t>
      </w:r>
      <w:proofErr w:type="spellEnd"/>
      <w:r w:rsidRPr="00B958C9">
        <w:rPr>
          <w:rFonts w:asciiTheme="minorHAnsi" w:hAnsiTheme="minorHAnsi" w:cs="Arial"/>
          <w:b/>
          <w:bCs/>
          <w:color w:val="000000"/>
        </w:rPr>
        <w:t>:</w:t>
      </w:r>
    </w:p>
    <w:p w14:paraId="06AFC1EB" w14:textId="77777777" w:rsidR="000F5658" w:rsidRPr="00B958C9" w:rsidRDefault="000F5658" w:rsidP="000F5658">
      <w:pPr>
        <w:rPr>
          <w:rFonts w:asciiTheme="minorHAnsi" w:hAnsiTheme="minorHAnsi"/>
          <w:sz w:val="20"/>
          <w:szCs w:val="20"/>
        </w:rPr>
      </w:pPr>
      <w:r w:rsidRPr="00B958C9">
        <w:rPr>
          <w:rFonts w:asciiTheme="minorHAnsi" w:hAnsiTheme="minorHAnsi" w:cs="Arial"/>
          <w:color w:val="000000"/>
        </w:rPr>
        <w:t>(Optional)</w:t>
      </w:r>
    </w:p>
    <w:p w14:paraId="1FAF0779" w14:textId="77777777" w:rsidR="000F5658" w:rsidRPr="00B958C9" w:rsidRDefault="000F5658" w:rsidP="000F5658">
      <w:pPr>
        <w:rPr>
          <w:rFonts w:asciiTheme="minorHAnsi" w:eastAsia="Times New Roman" w:hAnsiTheme="minorHAnsi"/>
          <w:sz w:val="20"/>
          <w:szCs w:val="20"/>
        </w:rPr>
      </w:pPr>
    </w:p>
    <w:p w14:paraId="18BE8227" w14:textId="77777777" w:rsidR="000F5658" w:rsidRPr="00B958C9" w:rsidRDefault="000F5658" w:rsidP="007624DD">
      <w:pPr>
        <w:outlineLvl w:val="0"/>
        <w:rPr>
          <w:rFonts w:asciiTheme="minorHAnsi" w:hAnsiTheme="minorHAnsi"/>
          <w:sz w:val="20"/>
          <w:szCs w:val="20"/>
        </w:rPr>
      </w:pPr>
      <w:r w:rsidRPr="00B958C9">
        <w:rPr>
          <w:rFonts w:asciiTheme="minorHAnsi" w:hAnsiTheme="minorHAnsi" w:cs="Arial"/>
          <w:b/>
          <w:bCs/>
          <w:color w:val="000000"/>
        </w:rPr>
        <w:t>Thank you for your feedback!</w:t>
      </w:r>
    </w:p>
    <w:p w14:paraId="5F93D9CC" w14:textId="77777777" w:rsidR="000F5658" w:rsidRPr="00B958C9" w:rsidRDefault="000F5658" w:rsidP="000F5658">
      <w:pPr>
        <w:rPr>
          <w:rFonts w:asciiTheme="minorHAnsi" w:eastAsia="Times New Roman" w:hAnsiTheme="minorHAnsi"/>
          <w:sz w:val="20"/>
          <w:szCs w:val="20"/>
        </w:rPr>
      </w:pPr>
    </w:p>
    <w:p w14:paraId="461759D3" w14:textId="77777777" w:rsidR="00E21142" w:rsidRPr="00B958C9" w:rsidRDefault="00E21142" w:rsidP="00C56B06">
      <w:pPr>
        <w:rPr>
          <w:rFonts w:asciiTheme="minorHAnsi" w:hAnsiTheme="minorHAnsi"/>
        </w:rPr>
      </w:pPr>
    </w:p>
    <w:p w14:paraId="08DDD104" w14:textId="77777777" w:rsidR="00E21142" w:rsidRPr="00B958C9" w:rsidRDefault="00E21142" w:rsidP="00E21142">
      <w:pPr>
        <w:rPr>
          <w:rFonts w:asciiTheme="minorHAnsi" w:hAnsiTheme="minorHAnsi"/>
        </w:rPr>
      </w:pPr>
    </w:p>
    <w:sectPr w:rsidR="00E21142" w:rsidRPr="00B958C9" w:rsidSect="00030616">
      <w:footerReference w:type="default" r:id="rId2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CADC5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F6154" w14:textId="77777777" w:rsidR="00B958C9" w:rsidRDefault="00B958C9" w:rsidP="00125DC2">
      <w:r>
        <w:separator/>
      </w:r>
    </w:p>
  </w:endnote>
  <w:endnote w:type="continuationSeparator" w:id="0">
    <w:p w14:paraId="13DF0822" w14:textId="77777777" w:rsidR="00B958C9" w:rsidRDefault="00B958C9" w:rsidP="00125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1FA88" w14:textId="77777777" w:rsidR="00B958C9" w:rsidRPr="00C73DF4" w:rsidRDefault="00B958C9" w:rsidP="00757597">
    <w:pPr>
      <w:pStyle w:val="Header"/>
      <w:spacing w:before="120"/>
      <w:rPr>
        <w:rFonts w:ascii="Arial" w:hAnsi="Arial" w:cs="Arial"/>
      </w:rPr>
    </w:pPr>
    <w:r w:rsidRPr="008167C8">
      <w:rPr>
        <w:noProof/>
      </w:rPr>
      <w:drawing>
        <wp:inline distT="0" distB="0" distL="0" distR="0" wp14:anchorId="2D920B9F" wp14:editId="56D48F14">
          <wp:extent cx="2438400" cy="311091"/>
          <wp:effectExtent l="19050" t="0" r="0" b="0"/>
          <wp:docPr id="1" name="Picture 1" descr="InfoTech_UW.jpg"/>
          <wp:cNvGraphicFramePr/>
          <a:graphic xmlns:a="http://schemas.openxmlformats.org/drawingml/2006/main">
            <a:graphicData uri="http://schemas.openxmlformats.org/drawingml/2006/picture">
              <pic:pic xmlns:pic="http://schemas.openxmlformats.org/drawingml/2006/picture">
                <pic:nvPicPr>
                  <pic:cNvPr id="12" name="Picture 11" descr="InfoTech_UW.jpg"/>
                  <pic:cNvPicPr>
                    <a:picLocks noChangeAspect="1"/>
                  </pic:cNvPicPr>
                </pic:nvPicPr>
                <pic:blipFill>
                  <a:blip r:embed="rId1" cstate="print"/>
                  <a:stretch>
                    <a:fillRect/>
                  </a:stretch>
                </pic:blipFill>
                <pic:spPr>
                  <a:xfrm>
                    <a:off x="0" y="0"/>
                    <a:ext cx="2438400" cy="311091"/>
                  </a:xfrm>
                  <a:prstGeom prst="rect">
                    <a:avLst/>
                  </a:prstGeom>
                </pic:spPr>
              </pic:pic>
            </a:graphicData>
          </a:graphic>
        </wp:inline>
      </w:drawing>
    </w:r>
    <w:r>
      <w:rPr>
        <w:rFonts w:ascii="Arial" w:hAnsi="Arial" w:cs="Arial"/>
      </w:rPr>
      <w:tab/>
    </w:r>
    <w:r w:rsidRPr="00FA16A8">
      <w:rPr>
        <w:rFonts w:ascii="Arial" w:hAnsi="Arial" w:cs="Arial"/>
      </w:rPr>
      <w:fldChar w:fldCharType="begin"/>
    </w:r>
    <w:r w:rsidRPr="00FA16A8">
      <w:rPr>
        <w:rFonts w:ascii="Arial" w:hAnsi="Arial" w:cs="Arial"/>
      </w:rPr>
      <w:instrText xml:space="preserve"> PAGE   \* MERGEFORMAT </w:instrText>
    </w:r>
    <w:r w:rsidRPr="00FA16A8">
      <w:rPr>
        <w:rFonts w:ascii="Arial" w:hAnsi="Arial" w:cs="Arial"/>
      </w:rPr>
      <w:fldChar w:fldCharType="separate"/>
    </w:r>
    <w:r w:rsidR="002E175A">
      <w:rPr>
        <w:rFonts w:ascii="Arial" w:hAnsi="Arial" w:cs="Arial"/>
        <w:noProof/>
      </w:rPr>
      <w:t>1</w:t>
    </w:r>
    <w:r w:rsidRPr="00FA16A8">
      <w:rPr>
        <w:rFonts w:ascii="Arial" w:hAnsi="Arial" w:cs="Arial"/>
      </w:rPr>
      <w:fldChar w:fldCharType="end"/>
    </w:r>
    <w:r w:rsidRPr="00FA16A8">
      <w:rPr>
        <w:rFonts w:ascii="Arial" w:hAnsi="Arial" w:cs="Arial"/>
      </w:rPr>
      <w:tab/>
    </w:r>
    <w:r w:rsidRPr="00B958C9">
      <w:rPr>
        <w:rFonts w:ascii="Arial" w:hAnsi="Arial" w:cs="Arial"/>
        <w:sz w:val="20"/>
        <w:szCs w:val="20"/>
      </w:rPr>
      <w:fldChar w:fldCharType="begin"/>
    </w:r>
    <w:r w:rsidRPr="00B958C9">
      <w:rPr>
        <w:rFonts w:ascii="Arial" w:hAnsi="Arial" w:cs="Arial"/>
        <w:sz w:val="20"/>
        <w:szCs w:val="20"/>
      </w:rPr>
      <w:instrText xml:space="preserve"> DATE \@ "MMMM d, yyyy" </w:instrText>
    </w:r>
    <w:r w:rsidRPr="00B958C9">
      <w:rPr>
        <w:rFonts w:ascii="Arial" w:hAnsi="Arial" w:cs="Arial"/>
        <w:sz w:val="20"/>
        <w:szCs w:val="20"/>
      </w:rPr>
      <w:fldChar w:fldCharType="separate"/>
    </w:r>
    <w:r w:rsidRPr="00B958C9">
      <w:rPr>
        <w:rFonts w:ascii="Arial" w:hAnsi="Arial" w:cs="Arial"/>
        <w:noProof/>
        <w:sz w:val="20"/>
        <w:szCs w:val="20"/>
      </w:rPr>
      <w:t>January 9, 2017</w:t>
    </w:r>
    <w:r w:rsidRPr="00B958C9">
      <w:rPr>
        <w:rFonts w:ascii="Arial" w:hAnsi="Arial" w:cs="Arial"/>
        <w:sz w:val="20"/>
        <w:szCs w:val="20"/>
      </w:rPr>
      <w:fldChar w:fldCharType="end"/>
    </w:r>
  </w:p>
  <w:p w14:paraId="72A4F1D2" w14:textId="77777777" w:rsidR="00B958C9" w:rsidRPr="00FA16A8" w:rsidRDefault="00B958C9">
    <w:pPr>
      <w:pStyle w:val="Footer"/>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22D4F" w14:textId="77777777" w:rsidR="00B958C9" w:rsidRDefault="00B958C9" w:rsidP="00125DC2">
      <w:r>
        <w:separator/>
      </w:r>
    </w:p>
  </w:footnote>
  <w:footnote w:type="continuationSeparator" w:id="0">
    <w:p w14:paraId="0CF4BF94" w14:textId="77777777" w:rsidR="00B958C9" w:rsidRDefault="00B958C9" w:rsidP="00125D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9E4"/>
    <w:multiLevelType w:val="multilevel"/>
    <w:tmpl w:val="84E8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FB42D6"/>
    <w:multiLevelType w:val="hybridMultilevel"/>
    <w:tmpl w:val="BBA6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C851A7"/>
    <w:multiLevelType w:val="multilevel"/>
    <w:tmpl w:val="68A6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A3018"/>
    <w:multiLevelType w:val="hybridMultilevel"/>
    <w:tmpl w:val="57A022C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C022AB7"/>
    <w:multiLevelType w:val="multilevel"/>
    <w:tmpl w:val="E7D6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5861B1"/>
    <w:multiLevelType w:val="hybridMultilevel"/>
    <w:tmpl w:val="BF3E4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725B18"/>
    <w:multiLevelType w:val="multilevel"/>
    <w:tmpl w:val="CD9E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655F9C"/>
    <w:multiLevelType w:val="hybridMultilevel"/>
    <w:tmpl w:val="4B20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C3043E"/>
    <w:multiLevelType w:val="hybridMultilevel"/>
    <w:tmpl w:val="E77C3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EA1721"/>
    <w:multiLevelType w:val="multilevel"/>
    <w:tmpl w:val="1E38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EE748E"/>
    <w:multiLevelType w:val="multilevel"/>
    <w:tmpl w:val="8666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F44A1A"/>
    <w:multiLevelType w:val="hybridMultilevel"/>
    <w:tmpl w:val="1828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875F16"/>
    <w:multiLevelType w:val="hybridMultilevel"/>
    <w:tmpl w:val="2970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E81ADE"/>
    <w:multiLevelType w:val="multilevel"/>
    <w:tmpl w:val="BCF0F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F13F6C"/>
    <w:multiLevelType w:val="multilevel"/>
    <w:tmpl w:val="C7FC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8E5BE1"/>
    <w:multiLevelType w:val="hybridMultilevel"/>
    <w:tmpl w:val="312C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7"/>
  </w:num>
  <w:num w:numId="5">
    <w:abstractNumId w:val="1"/>
  </w:num>
  <w:num w:numId="6">
    <w:abstractNumId w:val="15"/>
  </w:num>
  <w:num w:numId="7">
    <w:abstractNumId w:val="11"/>
  </w:num>
  <w:num w:numId="8">
    <w:abstractNumId w:val="8"/>
  </w:num>
  <w:num w:numId="9">
    <w:abstractNumId w:val="12"/>
  </w:num>
  <w:num w:numId="10">
    <w:abstractNumId w:val="14"/>
  </w:num>
  <w:num w:numId="11">
    <w:abstractNumId w:val="9"/>
  </w:num>
  <w:num w:numId="12">
    <w:abstractNumId w:val="2"/>
  </w:num>
  <w:num w:numId="13">
    <w:abstractNumId w:val="10"/>
  </w:num>
  <w:num w:numId="14">
    <w:abstractNumId w:val="4"/>
  </w:num>
  <w:num w:numId="15">
    <w:abstractNumId w:val="6"/>
  </w:num>
  <w:num w:numId="16">
    <w:abstractNumId w:val="0"/>
  </w:num>
  <w:num w:numId="17">
    <w:abstractNumId w:val="1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idi Stahl">
    <w15:presenceInfo w15:providerId="Windows Live" w15:userId="8b3f97c82fb75b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5F0"/>
    <w:rsid w:val="00026B10"/>
    <w:rsid w:val="00030616"/>
    <w:rsid w:val="000723F9"/>
    <w:rsid w:val="000A14FF"/>
    <w:rsid w:val="000E33C9"/>
    <w:rsid w:val="000F1BA4"/>
    <w:rsid w:val="000F5658"/>
    <w:rsid w:val="00113226"/>
    <w:rsid w:val="00125DC2"/>
    <w:rsid w:val="00133496"/>
    <w:rsid w:val="0015706B"/>
    <w:rsid w:val="001F6C40"/>
    <w:rsid w:val="0021099A"/>
    <w:rsid w:val="00240592"/>
    <w:rsid w:val="002473D3"/>
    <w:rsid w:val="00256487"/>
    <w:rsid w:val="002926DE"/>
    <w:rsid w:val="002D0B6F"/>
    <w:rsid w:val="002E175A"/>
    <w:rsid w:val="00316F11"/>
    <w:rsid w:val="003264BA"/>
    <w:rsid w:val="00332093"/>
    <w:rsid w:val="003D6FDB"/>
    <w:rsid w:val="00411956"/>
    <w:rsid w:val="00432F81"/>
    <w:rsid w:val="004747C3"/>
    <w:rsid w:val="00485A8D"/>
    <w:rsid w:val="004A617B"/>
    <w:rsid w:val="004E6097"/>
    <w:rsid w:val="004F6E89"/>
    <w:rsid w:val="005535A0"/>
    <w:rsid w:val="00564FBF"/>
    <w:rsid w:val="005829E0"/>
    <w:rsid w:val="005F4937"/>
    <w:rsid w:val="00600A9A"/>
    <w:rsid w:val="00612C22"/>
    <w:rsid w:val="00615836"/>
    <w:rsid w:val="00616B8C"/>
    <w:rsid w:val="00622CDE"/>
    <w:rsid w:val="006317E0"/>
    <w:rsid w:val="006341E3"/>
    <w:rsid w:val="00634CBF"/>
    <w:rsid w:val="00642D22"/>
    <w:rsid w:val="0064371B"/>
    <w:rsid w:val="006501AF"/>
    <w:rsid w:val="006802BF"/>
    <w:rsid w:val="006872FB"/>
    <w:rsid w:val="00687E20"/>
    <w:rsid w:val="00694DE4"/>
    <w:rsid w:val="006D2023"/>
    <w:rsid w:val="0073611D"/>
    <w:rsid w:val="00743B1E"/>
    <w:rsid w:val="00757597"/>
    <w:rsid w:val="007624DD"/>
    <w:rsid w:val="00793DAF"/>
    <w:rsid w:val="00796C6D"/>
    <w:rsid w:val="00814C0A"/>
    <w:rsid w:val="008167C8"/>
    <w:rsid w:val="0082665C"/>
    <w:rsid w:val="008410BE"/>
    <w:rsid w:val="008418EA"/>
    <w:rsid w:val="0089590B"/>
    <w:rsid w:val="008C4842"/>
    <w:rsid w:val="0098127B"/>
    <w:rsid w:val="009F1FB8"/>
    <w:rsid w:val="00A17D90"/>
    <w:rsid w:val="00A43AB9"/>
    <w:rsid w:val="00A63AB4"/>
    <w:rsid w:val="00A83C21"/>
    <w:rsid w:val="00A95BBC"/>
    <w:rsid w:val="00A96E00"/>
    <w:rsid w:val="00AC7764"/>
    <w:rsid w:val="00AE287C"/>
    <w:rsid w:val="00B1628B"/>
    <w:rsid w:val="00B30AA4"/>
    <w:rsid w:val="00B4023E"/>
    <w:rsid w:val="00B6412D"/>
    <w:rsid w:val="00B958C9"/>
    <w:rsid w:val="00BA1B7C"/>
    <w:rsid w:val="00BB7538"/>
    <w:rsid w:val="00BE5541"/>
    <w:rsid w:val="00C16077"/>
    <w:rsid w:val="00C56B06"/>
    <w:rsid w:val="00C73DF4"/>
    <w:rsid w:val="00CA42A9"/>
    <w:rsid w:val="00CE005F"/>
    <w:rsid w:val="00CF5779"/>
    <w:rsid w:val="00D1090B"/>
    <w:rsid w:val="00D365F0"/>
    <w:rsid w:val="00D40E3D"/>
    <w:rsid w:val="00D81259"/>
    <w:rsid w:val="00D97CCB"/>
    <w:rsid w:val="00DC167E"/>
    <w:rsid w:val="00DD24A3"/>
    <w:rsid w:val="00DD330F"/>
    <w:rsid w:val="00DD4929"/>
    <w:rsid w:val="00DF55C3"/>
    <w:rsid w:val="00E14AC9"/>
    <w:rsid w:val="00E21142"/>
    <w:rsid w:val="00E350A7"/>
    <w:rsid w:val="00E52B46"/>
    <w:rsid w:val="00E7113C"/>
    <w:rsid w:val="00E77A6E"/>
    <w:rsid w:val="00E873B8"/>
    <w:rsid w:val="00EC7047"/>
    <w:rsid w:val="00EF4707"/>
    <w:rsid w:val="00F01DDB"/>
    <w:rsid w:val="00F20BFD"/>
    <w:rsid w:val="00F53505"/>
    <w:rsid w:val="00FA1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C4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DC2"/>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125D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5D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5DC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5DC2"/>
    <w:pPr>
      <w:tabs>
        <w:tab w:val="center" w:pos="4680"/>
        <w:tab w:val="right" w:pos="9360"/>
      </w:tabs>
    </w:pPr>
  </w:style>
  <w:style w:type="character" w:customStyle="1" w:styleId="HeaderChar">
    <w:name w:val="Header Char"/>
    <w:basedOn w:val="DefaultParagraphFont"/>
    <w:link w:val="Header"/>
    <w:uiPriority w:val="99"/>
    <w:rsid w:val="00125DC2"/>
  </w:style>
  <w:style w:type="paragraph" w:styleId="Footer">
    <w:name w:val="footer"/>
    <w:basedOn w:val="Normal"/>
    <w:link w:val="FooterChar"/>
    <w:uiPriority w:val="99"/>
    <w:unhideWhenUsed/>
    <w:rsid w:val="00125DC2"/>
    <w:pPr>
      <w:tabs>
        <w:tab w:val="center" w:pos="4680"/>
        <w:tab w:val="right" w:pos="9360"/>
      </w:tabs>
    </w:pPr>
  </w:style>
  <w:style w:type="character" w:customStyle="1" w:styleId="FooterChar">
    <w:name w:val="Footer Char"/>
    <w:basedOn w:val="DefaultParagraphFont"/>
    <w:link w:val="Footer"/>
    <w:uiPriority w:val="99"/>
    <w:rsid w:val="00125DC2"/>
  </w:style>
  <w:style w:type="paragraph" w:styleId="BalloonText">
    <w:name w:val="Balloon Text"/>
    <w:basedOn w:val="Normal"/>
    <w:link w:val="BalloonTextChar"/>
    <w:uiPriority w:val="99"/>
    <w:semiHidden/>
    <w:unhideWhenUsed/>
    <w:rsid w:val="00125DC2"/>
    <w:rPr>
      <w:rFonts w:ascii="Tahoma" w:hAnsi="Tahoma" w:cs="Tahoma"/>
      <w:sz w:val="16"/>
      <w:szCs w:val="16"/>
    </w:rPr>
  </w:style>
  <w:style w:type="character" w:customStyle="1" w:styleId="BalloonTextChar">
    <w:name w:val="Balloon Text Char"/>
    <w:basedOn w:val="DefaultParagraphFont"/>
    <w:link w:val="BalloonText"/>
    <w:uiPriority w:val="99"/>
    <w:semiHidden/>
    <w:rsid w:val="00125DC2"/>
    <w:rPr>
      <w:rFonts w:ascii="Tahoma" w:hAnsi="Tahoma" w:cs="Tahoma"/>
      <w:sz w:val="16"/>
      <w:szCs w:val="16"/>
    </w:rPr>
  </w:style>
  <w:style w:type="paragraph" w:styleId="ListParagraph">
    <w:name w:val="List Paragraph"/>
    <w:basedOn w:val="Normal"/>
    <w:uiPriority w:val="34"/>
    <w:qFormat/>
    <w:rsid w:val="00125DC2"/>
    <w:pPr>
      <w:spacing w:after="200" w:line="276" w:lineRule="auto"/>
      <w:ind w:left="720"/>
    </w:pPr>
  </w:style>
  <w:style w:type="character" w:customStyle="1" w:styleId="Heading2Char">
    <w:name w:val="Heading 2 Char"/>
    <w:basedOn w:val="DefaultParagraphFont"/>
    <w:link w:val="Heading2"/>
    <w:uiPriority w:val="9"/>
    <w:rsid w:val="00125DC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5DC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25DC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77A6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7A6E"/>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rsid w:val="00DC167E"/>
    <w:pPr>
      <w:spacing w:after="0"/>
    </w:pPr>
    <w:rPr>
      <w:rFonts w:ascii="Arial" w:eastAsia="Arial" w:hAnsi="Arial" w:cs="Arial"/>
      <w:color w:val="000000"/>
    </w:rPr>
  </w:style>
  <w:style w:type="paragraph" w:styleId="NormalWeb">
    <w:name w:val="Normal (Web)"/>
    <w:basedOn w:val="Normal"/>
    <w:uiPriority w:val="99"/>
    <w:unhideWhenUsed/>
    <w:rsid w:val="004E6097"/>
    <w:pPr>
      <w:spacing w:before="100" w:beforeAutospacing="1" w:after="100" w:afterAutospacing="1"/>
    </w:pPr>
    <w:rPr>
      <w:rFonts w:ascii="Times" w:hAnsi="Times"/>
      <w:sz w:val="20"/>
      <w:szCs w:val="20"/>
    </w:rPr>
  </w:style>
  <w:style w:type="character" w:customStyle="1" w:styleId="apple-tab-span">
    <w:name w:val="apple-tab-span"/>
    <w:basedOn w:val="DefaultParagraphFont"/>
    <w:rsid w:val="00CE005F"/>
  </w:style>
  <w:style w:type="paragraph" w:styleId="DocumentMap">
    <w:name w:val="Document Map"/>
    <w:basedOn w:val="Normal"/>
    <w:link w:val="DocumentMapChar"/>
    <w:uiPriority w:val="99"/>
    <w:semiHidden/>
    <w:unhideWhenUsed/>
    <w:rsid w:val="007624DD"/>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7624D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30AA4"/>
    <w:rPr>
      <w:sz w:val="18"/>
      <w:szCs w:val="18"/>
    </w:rPr>
  </w:style>
  <w:style w:type="paragraph" w:styleId="CommentText">
    <w:name w:val="annotation text"/>
    <w:basedOn w:val="Normal"/>
    <w:link w:val="CommentTextChar"/>
    <w:uiPriority w:val="99"/>
    <w:semiHidden/>
    <w:unhideWhenUsed/>
    <w:rsid w:val="00B30AA4"/>
    <w:rPr>
      <w:sz w:val="24"/>
      <w:szCs w:val="24"/>
    </w:rPr>
  </w:style>
  <w:style w:type="character" w:customStyle="1" w:styleId="CommentTextChar">
    <w:name w:val="Comment Text Char"/>
    <w:basedOn w:val="DefaultParagraphFont"/>
    <w:link w:val="CommentText"/>
    <w:uiPriority w:val="99"/>
    <w:semiHidden/>
    <w:rsid w:val="00B30AA4"/>
    <w:rPr>
      <w:rFonts w:ascii="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B30AA4"/>
    <w:rPr>
      <w:b/>
      <w:bCs/>
      <w:sz w:val="20"/>
      <w:szCs w:val="20"/>
    </w:rPr>
  </w:style>
  <w:style w:type="character" w:customStyle="1" w:styleId="CommentSubjectChar">
    <w:name w:val="Comment Subject Char"/>
    <w:basedOn w:val="CommentTextChar"/>
    <w:link w:val="CommentSubject"/>
    <w:uiPriority w:val="99"/>
    <w:semiHidden/>
    <w:rsid w:val="00B30AA4"/>
    <w:rPr>
      <w:rFonts w:ascii="Calibri" w:hAnsi="Calibri"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DC2"/>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125D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5D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5DC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5DC2"/>
    <w:pPr>
      <w:tabs>
        <w:tab w:val="center" w:pos="4680"/>
        <w:tab w:val="right" w:pos="9360"/>
      </w:tabs>
    </w:pPr>
  </w:style>
  <w:style w:type="character" w:customStyle="1" w:styleId="HeaderChar">
    <w:name w:val="Header Char"/>
    <w:basedOn w:val="DefaultParagraphFont"/>
    <w:link w:val="Header"/>
    <w:uiPriority w:val="99"/>
    <w:rsid w:val="00125DC2"/>
  </w:style>
  <w:style w:type="paragraph" w:styleId="Footer">
    <w:name w:val="footer"/>
    <w:basedOn w:val="Normal"/>
    <w:link w:val="FooterChar"/>
    <w:uiPriority w:val="99"/>
    <w:unhideWhenUsed/>
    <w:rsid w:val="00125DC2"/>
    <w:pPr>
      <w:tabs>
        <w:tab w:val="center" w:pos="4680"/>
        <w:tab w:val="right" w:pos="9360"/>
      </w:tabs>
    </w:pPr>
  </w:style>
  <w:style w:type="character" w:customStyle="1" w:styleId="FooterChar">
    <w:name w:val="Footer Char"/>
    <w:basedOn w:val="DefaultParagraphFont"/>
    <w:link w:val="Footer"/>
    <w:uiPriority w:val="99"/>
    <w:rsid w:val="00125DC2"/>
  </w:style>
  <w:style w:type="paragraph" w:styleId="BalloonText">
    <w:name w:val="Balloon Text"/>
    <w:basedOn w:val="Normal"/>
    <w:link w:val="BalloonTextChar"/>
    <w:uiPriority w:val="99"/>
    <w:semiHidden/>
    <w:unhideWhenUsed/>
    <w:rsid w:val="00125DC2"/>
    <w:rPr>
      <w:rFonts w:ascii="Tahoma" w:hAnsi="Tahoma" w:cs="Tahoma"/>
      <w:sz w:val="16"/>
      <w:szCs w:val="16"/>
    </w:rPr>
  </w:style>
  <w:style w:type="character" w:customStyle="1" w:styleId="BalloonTextChar">
    <w:name w:val="Balloon Text Char"/>
    <w:basedOn w:val="DefaultParagraphFont"/>
    <w:link w:val="BalloonText"/>
    <w:uiPriority w:val="99"/>
    <w:semiHidden/>
    <w:rsid w:val="00125DC2"/>
    <w:rPr>
      <w:rFonts w:ascii="Tahoma" w:hAnsi="Tahoma" w:cs="Tahoma"/>
      <w:sz w:val="16"/>
      <w:szCs w:val="16"/>
    </w:rPr>
  </w:style>
  <w:style w:type="paragraph" w:styleId="ListParagraph">
    <w:name w:val="List Paragraph"/>
    <w:basedOn w:val="Normal"/>
    <w:uiPriority w:val="34"/>
    <w:qFormat/>
    <w:rsid w:val="00125DC2"/>
    <w:pPr>
      <w:spacing w:after="200" w:line="276" w:lineRule="auto"/>
      <w:ind w:left="720"/>
    </w:pPr>
  </w:style>
  <w:style w:type="character" w:customStyle="1" w:styleId="Heading2Char">
    <w:name w:val="Heading 2 Char"/>
    <w:basedOn w:val="DefaultParagraphFont"/>
    <w:link w:val="Heading2"/>
    <w:uiPriority w:val="9"/>
    <w:rsid w:val="00125DC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5DC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25DC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77A6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7A6E"/>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rsid w:val="00DC167E"/>
    <w:pPr>
      <w:spacing w:after="0"/>
    </w:pPr>
    <w:rPr>
      <w:rFonts w:ascii="Arial" w:eastAsia="Arial" w:hAnsi="Arial" w:cs="Arial"/>
      <w:color w:val="000000"/>
    </w:rPr>
  </w:style>
  <w:style w:type="paragraph" w:styleId="NormalWeb">
    <w:name w:val="Normal (Web)"/>
    <w:basedOn w:val="Normal"/>
    <w:uiPriority w:val="99"/>
    <w:unhideWhenUsed/>
    <w:rsid w:val="004E6097"/>
    <w:pPr>
      <w:spacing w:before="100" w:beforeAutospacing="1" w:after="100" w:afterAutospacing="1"/>
    </w:pPr>
    <w:rPr>
      <w:rFonts w:ascii="Times" w:hAnsi="Times"/>
      <w:sz w:val="20"/>
      <w:szCs w:val="20"/>
    </w:rPr>
  </w:style>
  <w:style w:type="character" w:customStyle="1" w:styleId="apple-tab-span">
    <w:name w:val="apple-tab-span"/>
    <w:basedOn w:val="DefaultParagraphFont"/>
    <w:rsid w:val="00CE005F"/>
  </w:style>
  <w:style w:type="paragraph" w:styleId="DocumentMap">
    <w:name w:val="Document Map"/>
    <w:basedOn w:val="Normal"/>
    <w:link w:val="DocumentMapChar"/>
    <w:uiPriority w:val="99"/>
    <w:semiHidden/>
    <w:unhideWhenUsed/>
    <w:rsid w:val="007624DD"/>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7624D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30AA4"/>
    <w:rPr>
      <w:sz w:val="18"/>
      <w:szCs w:val="18"/>
    </w:rPr>
  </w:style>
  <w:style w:type="paragraph" w:styleId="CommentText">
    <w:name w:val="annotation text"/>
    <w:basedOn w:val="Normal"/>
    <w:link w:val="CommentTextChar"/>
    <w:uiPriority w:val="99"/>
    <w:semiHidden/>
    <w:unhideWhenUsed/>
    <w:rsid w:val="00B30AA4"/>
    <w:rPr>
      <w:sz w:val="24"/>
      <w:szCs w:val="24"/>
    </w:rPr>
  </w:style>
  <w:style w:type="character" w:customStyle="1" w:styleId="CommentTextChar">
    <w:name w:val="Comment Text Char"/>
    <w:basedOn w:val="DefaultParagraphFont"/>
    <w:link w:val="CommentText"/>
    <w:uiPriority w:val="99"/>
    <w:semiHidden/>
    <w:rsid w:val="00B30AA4"/>
    <w:rPr>
      <w:rFonts w:ascii="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B30AA4"/>
    <w:rPr>
      <w:b/>
      <w:bCs/>
      <w:sz w:val="20"/>
      <w:szCs w:val="20"/>
    </w:rPr>
  </w:style>
  <w:style w:type="character" w:customStyle="1" w:styleId="CommentSubjectChar">
    <w:name w:val="Comment Subject Char"/>
    <w:basedOn w:val="CommentTextChar"/>
    <w:link w:val="CommentSubject"/>
    <w:uiPriority w:val="99"/>
    <w:semiHidden/>
    <w:rsid w:val="00B30AA4"/>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9397">
      <w:bodyDiv w:val="1"/>
      <w:marLeft w:val="0"/>
      <w:marRight w:val="0"/>
      <w:marTop w:val="0"/>
      <w:marBottom w:val="0"/>
      <w:divBdr>
        <w:top w:val="none" w:sz="0" w:space="0" w:color="auto"/>
        <w:left w:val="none" w:sz="0" w:space="0" w:color="auto"/>
        <w:bottom w:val="none" w:sz="0" w:space="0" w:color="auto"/>
        <w:right w:val="none" w:sz="0" w:space="0" w:color="auto"/>
      </w:divBdr>
    </w:div>
    <w:div w:id="101075359">
      <w:bodyDiv w:val="1"/>
      <w:marLeft w:val="0"/>
      <w:marRight w:val="0"/>
      <w:marTop w:val="0"/>
      <w:marBottom w:val="0"/>
      <w:divBdr>
        <w:top w:val="none" w:sz="0" w:space="0" w:color="auto"/>
        <w:left w:val="none" w:sz="0" w:space="0" w:color="auto"/>
        <w:bottom w:val="none" w:sz="0" w:space="0" w:color="auto"/>
        <w:right w:val="none" w:sz="0" w:space="0" w:color="auto"/>
      </w:divBdr>
    </w:div>
    <w:div w:id="117989461">
      <w:bodyDiv w:val="1"/>
      <w:marLeft w:val="0"/>
      <w:marRight w:val="0"/>
      <w:marTop w:val="0"/>
      <w:marBottom w:val="0"/>
      <w:divBdr>
        <w:top w:val="none" w:sz="0" w:space="0" w:color="auto"/>
        <w:left w:val="none" w:sz="0" w:space="0" w:color="auto"/>
        <w:bottom w:val="none" w:sz="0" w:space="0" w:color="auto"/>
        <w:right w:val="none" w:sz="0" w:space="0" w:color="auto"/>
      </w:divBdr>
    </w:div>
    <w:div w:id="141653785">
      <w:bodyDiv w:val="1"/>
      <w:marLeft w:val="0"/>
      <w:marRight w:val="0"/>
      <w:marTop w:val="0"/>
      <w:marBottom w:val="0"/>
      <w:divBdr>
        <w:top w:val="none" w:sz="0" w:space="0" w:color="auto"/>
        <w:left w:val="none" w:sz="0" w:space="0" w:color="auto"/>
        <w:bottom w:val="none" w:sz="0" w:space="0" w:color="auto"/>
        <w:right w:val="none" w:sz="0" w:space="0" w:color="auto"/>
      </w:divBdr>
    </w:div>
    <w:div w:id="145979401">
      <w:bodyDiv w:val="1"/>
      <w:marLeft w:val="0"/>
      <w:marRight w:val="0"/>
      <w:marTop w:val="0"/>
      <w:marBottom w:val="0"/>
      <w:divBdr>
        <w:top w:val="none" w:sz="0" w:space="0" w:color="auto"/>
        <w:left w:val="none" w:sz="0" w:space="0" w:color="auto"/>
        <w:bottom w:val="none" w:sz="0" w:space="0" w:color="auto"/>
        <w:right w:val="none" w:sz="0" w:space="0" w:color="auto"/>
      </w:divBdr>
    </w:div>
    <w:div w:id="248389378">
      <w:bodyDiv w:val="1"/>
      <w:marLeft w:val="0"/>
      <w:marRight w:val="0"/>
      <w:marTop w:val="0"/>
      <w:marBottom w:val="0"/>
      <w:divBdr>
        <w:top w:val="none" w:sz="0" w:space="0" w:color="auto"/>
        <w:left w:val="none" w:sz="0" w:space="0" w:color="auto"/>
        <w:bottom w:val="none" w:sz="0" w:space="0" w:color="auto"/>
        <w:right w:val="none" w:sz="0" w:space="0" w:color="auto"/>
      </w:divBdr>
    </w:div>
    <w:div w:id="319815864">
      <w:bodyDiv w:val="1"/>
      <w:marLeft w:val="0"/>
      <w:marRight w:val="0"/>
      <w:marTop w:val="0"/>
      <w:marBottom w:val="0"/>
      <w:divBdr>
        <w:top w:val="none" w:sz="0" w:space="0" w:color="auto"/>
        <w:left w:val="none" w:sz="0" w:space="0" w:color="auto"/>
        <w:bottom w:val="none" w:sz="0" w:space="0" w:color="auto"/>
        <w:right w:val="none" w:sz="0" w:space="0" w:color="auto"/>
      </w:divBdr>
    </w:div>
    <w:div w:id="428163494">
      <w:bodyDiv w:val="1"/>
      <w:marLeft w:val="0"/>
      <w:marRight w:val="0"/>
      <w:marTop w:val="0"/>
      <w:marBottom w:val="0"/>
      <w:divBdr>
        <w:top w:val="none" w:sz="0" w:space="0" w:color="auto"/>
        <w:left w:val="none" w:sz="0" w:space="0" w:color="auto"/>
        <w:bottom w:val="none" w:sz="0" w:space="0" w:color="auto"/>
        <w:right w:val="none" w:sz="0" w:space="0" w:color="auto"/>
      </w:divBdr>
    </w:div>
    <w:div w:id="469179311">
      <w:bodyDiv w:val="1"/>
      <w:marLeft w:val="0"/>
      <w:marRight w:val="0"/>
      <w:marTop w:val="0"/>
      <w:marBottom w:val="0"/>
      <w:divBdr>
        <w:top w:val="none" w:sz="0" w:space="0" w:color="auto"/>
        <w:left w:val="none" w:sz="0" w:space="0" w:color="auto"/>
        <w:bottom w:val="none" w:sz="0" w:space="0" w:color="auto"/>
        <w:right w:val="none" w:sz="0" w:space="0" w:color="auto"/>
      </w:divBdr>
    </w:div>
    <w:div w:id="586769941">
      <w:bodyDiv w:val="1"/>
      <w:marLeft w:val="0"/>
      <w:marRight w:val="0"/>
      <w:marTop w:val="0"/>
      <w:marBottom w:val="0"/>
      <w:divBdr>
        <w:top w:val="none" w:sz="0" w:space="0" w:color="auto"/>
        <w:left w:val="none" w:sz="0" w:space="0" w:color="auto"/>
        <w:bottom w:val="none" w:sz="0" w:space="0" w:color="auto"/>
        <w:right w:val="none" w:sz="0" w:space="0" w:color="auto"/>
      </w:divBdr>
    </w:div>
    <w:div w:id="593127339">
      <w:bodyDiv w:val="1"/>
      <w:marLeft w:val="0"/>
      <w:marRight w:val="0"/>
      <w:marTop w:val="0"/>
      <w:marBottom w:val="0"/>
      <w:divBdr>
        <w:top w:val="none" w:sz="0" w:space="0" w:color="auto"/>
        <w:left w:val="none" w:sz="0" w:space="0" w:color="auto"/>
        <w:bottom w:val="none" w:sz="0" w:space="0" w:color="auto"/>
        <w:right w:val="none" w:sz="0" w:space="0" w:color="auto"/>
      </w:divBdr>
    </w:div>
    <w:div w:id="666321054">
      <w:bodyDiv w:val="1"/>
      <w:marLeft w:val="0"/>
      <w:marRight w:val="0"/>
      <w:marTop w:val="0"/>
      <w:marBottom w:val="0"/>
      <w:divBdr>
        <w:top w:val="none" w:sz="0" w:space="0" w:color="auto"/>
        <w:left w:val="none" w:sz="0" w:space="0" w:color="auto"/>
        <w:bottom w:val="none" w:sz="0" w:space="0" w:color="auto"/>
        <w:right w:val="none" w:sz="0" w:space="0" w:color="auto"/>
      </w:divBdr>
    </w:div>
    <w:div w:id="672924371">
      <w:bodyDiv w:val="1"/>
      <w:marLeft w:val="0"/>
      <w:marRight w:val="0"/>
      <w:marTop w:val="0"/>
      <w:marBottom w:val="0"/>
      <w:divBdr>
        <w:top w:val="none" w:sz="0" w:space="0" w:color="auto"/>
        <w:left w:val="none" w:sz="0" w:space="0" w:color="auto"/>
        <w:bottom w:val="none" w:sz="0" w:space="0" w:color="auto"/>
        <w:right w:val="none" w:sz="0" w:space="0" w:color="auto"/>
      </w:divBdr>
    </w:div>
    <w:div w:id="738870856">
      <w:bodyDiv w:val="1"/>
      <w:marLeft w:val="0"/>
      <w:marRight w:val="0"/>
      <w:marTop w:val="0"/>
      <w:marBottom w:val="0"/>
      <w:divBdr>
        <w:top w:val="none" w:sz="0" w:space="0" w:color="auto"/>
        <w:left w:val="none" w:sz="0" w:space="0" w:color="auto"/>
        <w:bottom w:val="none" w:sz="0" w:space="0" w:color="auto"/>
        <w:right w:val="none" w:sz="0" w:space="0" w:color="auto"/>
      </w:divBdr>
    </w:div>
    <w:div w:id="750665477">
      <w:bodyDiv w:val="1"/>
      <w:marLeft w:val="0"/>
      <w:marRight w:val="0"/>
      <w:marTop w:val="0"/>
      <w:marBottom w:val="0"/>
      <w:divBdr>
        <w:top w:val="none" w:sz="0" w:space="0" w:color="auto"/>
        <w:left w:val="none" w:sz="0" w:space="0" w:color="auto"/>
        <w:bottom w:val="none" w:sz="0" w:space="0" w:color="auto"/>
        <w:right w:val="none" w:sz="0" w:space="0" w:color="auto"/>
      </w:divBdr>
    </w:div>
    <w:div w:id="880944651">
      <w:bodyDiv w:val="1"/>
      <w:marLeft w:val="0"/>
      <w:marRight w:val="0"/>
      <w:marTop w:val="0"/>
      <w:marBottom w:val="0"/>
      <w:divBdr>
        <w:top w:val="none" w:sz="0" w:space="0" w:color="auto"/>
        <w:left w:val="none" w:sz="0" w:space="0" w:color="auto"/>
        <w:bottom w:val="none" w:sz="0" w:space="0" w:color="auto"/>
        <w:right w:val="none" w:sz="0" w:space="0" w:color="auto"/>
      </w:divBdr>
      <w:divsChild>
        <w:div w:id="1258295609">
          <w:marLeft w:val="0"/>
          <w:marRight w:val="0"/>
          <w:marTop w:val="0"/>
          <w:marBottom w:val="0"/>
          <w:divBdr>
            <w:top w:val="none" w:sz="0" w:space="0" w:color="auto"/>
            <w:left w:val="none" w:sz="0" w:space="0" w:color="auto"/>
            <w:bottom w:val="none" w:sz="0" w:space="0" w:color="auto"/>
            <w:right w:val="none" w:sz="0" w:space="0" w:color="auto"/>
          </w:divBdr>
        </w:div>
      </w:divsChild>
    </w:div>
    <w:div w:id="938761674">
      <w:bodyDiv w:val="1"/>
      <w:marLeft w:val="0"/>
      <w:marRight w:val="0"/>
      <w:marTop w:val="0"/>
      <w:marBottom w:val="0"/>
      <w:divBdr>
        <w:top w:val="none" w:sz="0" w:space="0" w:color="auto"/>
        <w:left w:val="none" w:sz="0" w:space="0" w:color="auto"/>
        <w:bottom w:val="none" w:sz="0" w:space="0" w:color="auto"/>
        <w:right w:val="none" w:sz="0" w:space="0" w:color="auto"/>
      </w:divBdr>
    </w:div>
    <w:div w:id="962344112">
      <w:bodyDiv w:val="1"/>
      <w:marLeft w:val="0"/>
      <w:marRight w:val="0"/>
      <w:marTop w:val="0"/>
      <w:marBottom w:val="0"/>
      <w:divBdr>
        <w:top w:val="none" w:sz="0" w:space="0" w:color="auto"/>
        <w:left w:val="none" w:sz="0" w:space="0" w:color="auto"/>
        <w:bottom w:val="none" w:sz="0" w:space="0" w:color="auto"/>
        <w:right w:val="none" w:sz="0" w:space="0" w:color="auto"/>
      </w:divBdr>
    </w:div>
    <w:div w:id="1055589976">
      <w:bodyDiv w:val="1"/>
      <w:marLeft w:val="0"/>
      <w:marRight w:val="0"/>
      <w:marTop w:val="0"/>
      <w:marBottom w:val="0"/>
      <w:divBdr>
        <w:top w:val="none" w:sz="0" w:space="0" w:color="auto"/>
        <w:left w:val="none" w:sz="0" w:space="0" w:color="auto"/>
        <w:bottom w:val="none" w:sz="0" w:space="0" w:color="auto"/>
        <w:right w:val="none" w:sz="0" w:space="0" w:color="auto"/>
      </w:divBdr>
    </w:div>
    <w:div w:id="1092968310">
      <w:bodyDiv w:val="1"/>
      <w:marLeft w:val="0"/>
      <w:marRight w:val="0"/>
      <w:marTop w:val="0"/>
      <w:marBottom w:val="0"/>
      <w:divBdr>
        <w:top w:val="none" w:sz="0" w:space="0" w:color="auto"/>
        <w:left w:val="none" w:sz="0" w:space="0" w:color="auto"/>
        <w:bottom w:val="none" w:sz="0" w:space="0" w:color="auto"/>
        <w:right w:val="none" w:sz="0" w:space="0" w:color="auto"/>
      </w:divBdr>
    </w:div>
    <w:div w:id="1097405617">
      <w:bodyDiv w:val="1"/>
      <w:marLeft w:val="0"/>
      <w:marRight w:val="0"/>
      <w:marTop w:val="0"/>
      <w:marBottom w:val="0"/>
      <w:divBdr>
        <w:top w:val="none" w:sz="0" w:space="0" w:color="auto"/>
        <w:left w:val="none" w:sz="0" w:space="0" w:color="auto"/>
        <w:bottom w:val="none" w:sz="0" w:space="0" w:color="auto"/>
        <w:right w:val="none" w:sz="0" w:space="0" w:color="auto"/>
      </w:divBdr>
    </w:div>
    <w:div w:id="1108082969">
      <w:bodyDiv w:val="1"/>
      <w:marLeft w:val="0"/>
      <w:marRight w:val="0"/>
      <w:marTop w:val="0"/>
      <w:marBottom w:val="0"/>
      <w:divBdr>
        <w:top w:val="none" w:sz="0" w:space="0" w:color="auto"/>
        <w:left w:val="none" w:sz="0" w:space="0" w:color="auto"/>
        <w:bottom w:val="none" w:sz="0" w:space="0" w:color="auto"/>
        <w:right w:val="none" w:sz="0" w:space="0" w:color="auto"/>
      </w:divBdr>
    </w:div>
    <w:div w:id="1223718309">
      <w:bodyDiv w:val="1"/>
      <w:marLeft w:val="0"/>
      <w:marRight w:val="0"/>
      <w:marTop w:val="0"/>
      <w:marBottom w:val="0"/>
      <w:divBdr>
        <w:top w:val="none" w:sz="0" w:space="0" w:color="auto"/>
        <w:left w:val="none" w:sz="0" w:space="0" w:color="auto"/>
        <w:bottom w:val="none" w:sz="0" w:space="0" w:color="auto"/>
        <w:right w:val="none" w:sz="0" w:space="0" w:color="auto"/>
      </w:divBdr>
    </w:div>
    <w:div w:id="1229539472">
      <w:bodyDiv w:val="1"/>
      <w:marLeft w:val="0"/>
      <w:marRight w:val="0"/>
      <w:marTop w:val="0"/>
      <w:marBottom w:val="0"/>
      <w:divBdr>
        <w:top w:val="none" w:sz="0" w:space="0" w:color="auto"/>
        <w:left w:val="none" w:sz="0" w:space="0" w:color="auto"/>
        <w:bottom w:val="none" w:sz="0" w:space="0" w:color="auto"/>
        <w:right w:val="none" w:sz="0" w:space="0" w:color="auto"/>
      </w:divBdr>
    </w:div>
    <w:div w:id="1230269019">
      <w:bodyDiv w:val="1"/>
      <w:marLeft w:val="0"/>
      <w:marRight w:val="0"/>
      <w:marTop w:val="0"/>
      <w:marBottom w:val="0"/>
      <w:divBdr>
        <w:top w:val="none" w:sz="0" w:space="0" w:color="auto"/>
        <w:left w:val="none" w:sz="0" w:space="0" w:color="auto"/>
        <w:bottom w:val="none" w:sz="0" w:space="0" w:color="auto"/>
        <w:right w:val="none" w:sz="0" w:space="0" w:color="auto"/>
      </w:divBdr>
    </w:div>
    <w:div w:id="1292251316">
      <w:bodyDiv w:val="1"/>
      <w:marLeft w:val="0"/>
      <w:marRight w:val="0"/>
      <w:marTop w:val="0"/>
      <w:marBottom w:val="0"/>
      <w:divBdr>
        <w:top w:val="none" w:sz="0" w:space="0" w:color="auto"/>
        <w:left w:val="none" w:sz="0" w:space="0" w:color="auto"/>
        <w:bottom w:val="none" w:sz="0" w:space="0" w:color="auto"/>
        <w:right w:val="none" w:sz="0" w:space="0" w:color="auto"/>
      </w:divBdr>
    </w:div>
    <w:div w:id="1382055201">
      <w:bodyDiv w:val="1"/>
      <w:marLeft w:val="0"/>
      <w:marRight w:val="0"/>
      <w:marTop w:val="0"/>
      <w:marBottom w:val="0"/>
      <w:divBdr>
        <w:top w:val="none" w:sz="0" w:space="0" w:color="auto"/>
        <w:left w:val="none" w:sz="0" w:space="0" w:color="auto"/>
        <w:bottom w:val="none" w:sz="0" w:space="0" w:color="auto"/>
        <w:right w:val="none" w:sz="0" w:space="0" w:color="auto"/>
      </w:divBdr>
    </w:div>
    <w:div w:id="1397163534">
      <w:bodyDiv w:val="1"/>
      <w:marLeft w:val="0"/>
      <w:marRight w:val="0"/>
      <w:marTop w:val="0"/>
      <w:marBottom w:val="0"/>
      <w:divBdr>
        <w:top w:val="none" w:sz="0" w:space="0" w:color="auto"/>
        <w:left w:val="none" w:sz="0" w:space="0" w:color="auto"/>
        <w:bottom w:val="none" w:sz="0" w:space="0" w:color="auto"/>
        <w:right w:val="none" w:sz="0" w:space="0" w:color="auto"/>
      </w:divBdr>
    </w:div>
    <w:div w:id="1407264836">
      <w:bodyDiv w:val="1"/>
      <w:marLeft w:val="0"/>
      <w:marRight w:val="0"/>
      <w:marTop w:val="0"/>
      <w:marBottom w:val="0"/>
      <w:divBdr>
        <w:top w:val="none" w:sz="0" w:space="0" w:color="auto"/>
        <w:left w:val="none" w:sz="0" w:space="0" w:color="auto"/>
        <w:bottom w:val="none" w:sz="0" w:space="0" w:color="auto"/>
        <w:right w:val="none" w:sz="0" w:space="0" w:color="auto"/>
      </w:divBdr>
    </w:div>
    <w:div w:id="1414277848">
      <w:bodyDiv w:val="1"/>
      <w:marLeft w:val="0"/>
      <w:marRight w:val="0"/>
      <w:marTop w:val="0"/>
      <w:marBottom w:val="0"/>
      <w:divBdr>
        <w:top w:val="none" w:sz="0" w:space="0" w:color="auto"/>
        <w:left w:val="none" w:sz="0" w:space="0" w:color="auto"/>
        <w:bottom w:val="none" w:sz="0" w:space="0" w:color="auto"/>
        <w:right w:val="none" w:sz="0" w:space="0" w:color="auto"/>
      </w:divBdr>
    </w:div>
    <w:div w:id="1415324233">
      <w:bodyDiv w:val="1"/>
      <w:marLeft w:val="0"/>
      <w:marRight w:val="0"/>
      <w:marTop w:val="0"/>
      <w:marBottom w:val="0"/>
      <w:divBdr>
        <w:top w:val="none" w:sz="0" w:space="0" w:color="auto"/>
        <w:left w:val="none" w:sz="0" w:space="0" w:color="auto"/>
        <w:bottom w:val="none" w:sz="0" w:space="0" w:color="auto"/>
        <w:right w:val="none" w:sz="0" w:space="0" w:color="auto"/>
      </w:divBdr>
    </w:div>
    <w:div w:id="1432777130">
      <w:bodyDiv w:val="1"/>
      <w:marLeft w:val="0"/>
      <w:marRight w:val="0"/>
      <w:marTop w:val="0"/>
      <w:marBottom w:val="0"/>
      <w:divBdr>
        <w:top w:val="none" w:sz="0" w:space="0" w:color="auto"/>
        <w:left w:val="none" w:sz="0" w:space="0" w:color="auto"/>
        <w:bottom w:val="none" w:sz="0" w:space="0" w:color="auto"/>
        <w:right w:val="none" w:sz="0" w:space="0" w:color="auto"/>
      </w:divBdr>
    </w:div>
    <w:div w:id="1515536762">
      <w:bodyDiv w:val="1"/>
      <w:marLeft w:val="0"/>
      <w:marRight w:val="0"/>
      <w:marTop w:val="0"/>
      <w:marBottom w:val="0"/>
      <w:divBdr>
        <w:top w:val="none" w:sz="0" w:space="0" w:color="auto"/>
        <w:left w:val="none" w:sz="0" w:space="0" w:color="auto"/>
        <w:bottom w:val="none" w:sz="0" w:space="0" w:color="auto"/>
        <w:right w:val="none" w:sz="0" w:space="0" w:color="auto"/>
      </w:divBdr>
    </w:div>
    <w:div w:id="1527867597">
      <w:bodyDiv w:val="1"/>
      <w:marLeft w:val="0"/>
      <w:marRight w:val="0"/>
      <w:marTop w:val="0"/>
      <w:marBottom w:val="0"/>
      <w:divBdr>
        <w:top w:val="none" w:sz="0" w:space="0" w:color="auto"/>
        <w:left w:val="none" w:sz="0" w:space="0" w:color="auto"/>
        <w:bottom w:val="none" w:sz="0" w:space="0" w:color="auto"/>
        <w:right w:val="none" w:sz="0" w:space="0" w:color="auto"/>
      </w:divBdr>
    </w:div>
    <w:div w:id="1546482158">
      <w:bodyDiv w:val="1"/>
      <w:marLeft w:val="0"/>
      <w:marRight w:val="0"/>
      <w:marTop w:val="0"/>
      <w:marBottom w:val="0"/>
      <w:divBdr>
        <w:top w:val="none" w:sz="0" w:space="0" w:color="auto"/>
        <w:left w:val="none" w:sz="0" w:space="0" w:color="auto"/>
        <w:bottom w:val="none" w:sz="0" w:space="0" w:color="auto"/>
        <w:right w:val="none" w:sz="0" w:space="0" w:color="auto"/>
      </w:divBdr>
    </w:div>
    <w:div w:id="1667777973">
      <w:bodyDiv w:val="1"/>
      <w:marLeft w:val="0"/>
      <w:marRight w:val="0"/>
      <w:marTop w:val="0"/>
      <w:marBottom w:val="0"/>
      <w:divBdr>
        <w:top w:val="none" w:sz="0" w:space="0" w:color="auto"/>
        <w:left w:val="none" w:sz="0" w:space="0" w:color="auto"/>
        <w:bottom w:val="none" w:sz="0" w:space="0" w:color="auto"/>
        <w:right w:val="none" w:sz="0" w:space="0" w:color="auto"/>
      </w:divBdr>
      <w:divsChild>
        <w:div w:id="809175767">
          <w:marLeft w:val="0"/>
          <w:marRight w:val="0"/>
          <w:marTop w:val="0"/>
          <w:marBottom w:val="0"/>
          <w:divBdr>
            <w:top w:val="none" w:sz="0" w:space="0" w:color="auto"/>
            <w:left w:val="none" w:sz="0" w:space="0" w:color="auto"/>
            <w:bottom w:val="none" w:sz="0" w:space="0" w:color="auto"/>
            <w:right w:val="none" w:sz="0" w:space="0" w:color="auto"/>
          </w:divBdr>
        </w:div>
      </w:divsChild>
    </w:div>
    <w:div w:id="1670325109">
      <w:bodyDiv w:val="1"/>
      <w:marLeft w:val="0"/>
      <w:marRight w:val="0"/>
      <w:marTop w:val="0"/>
      <w:marBottom w:val="0"/>
      <w:divBdr>
        <w:top w:val="none" w:sz="0" w:space="0" w:color="auto"/>
        <w:left w:val="none" w:sz="0" w:space="0" w:color="auto"/>
        <w:bottom w:val="none" w:sz="0" w:space="0" w:color="auto"/>
        <w:right w:val="none" w:sz="0" w:space="0" w:color="auto"/>
      </w:divBdr>
    </w:div>
    <w:div w:id="1860701050">
      <w:bodyDiv w:val="1"/>
      <w:marLeft w:val="0"/>
      <w:marRight w:val="0"/>
      <w:marTop w:val="0"/>
      <w:marBottom w:val="0"/>
      <w:divBdr>
        <w:top w:val="none" w:sz="0" w:space="0" w:color="auto"/>
        <w:left w:val="none" w:sz="0" w:space="0" w:color="auto"/>
        <w:bottom w:val="none" w:sz="0" w:space="0" w:color="auto"/>
        <w:right w:val="none" w:sz="0" w:space="0" w:color="auto"/>
      </w:divBdr>
    </w:div>
    <w:div w:id="1882159075">
      <w:bodyDiv w:val="1"/>
      <w:marLeft w:val="0"/>
      <w:marRight w:val="0"/>
      <w:marTop w:val="0"/>
      <w:marBottom w:val="0"/>
      <w:divBdr>
        <w:top w:val="none" w:sz="0" w:space="0" w:color="auto"/>
        <w:left w:val="none" w:sz="0" w:space="0" w:color="auto"/>
        <w:bottom w:val="none" w:sz="0" w:space="0" w:color="auto"/>
        <w:right w:val="none" w:sz="0" w:space="0" w:color="auto"/>
      </w:divBdr>
    </w:div>
    <w:div w:id="1904293672">
      <w:bodyDiv w:val="1"/>
      <w:marLeft w:val="0"/>
      <w:marRight w:val="0"/>
      <w:marTop w:val="0"/>
      <w:marBottom w:val="0"/>
      <w:divBdr>
        <w:top w:val="none" w:sz="0" w:space="0" w:color="auto"/>
        <w:left w:val="none" w:sz="0" w:space="0" w:color="auto"/>
        <w:bottom w:val="none" w:sz="0" w:space="0" w:color="auto"/>
        <w:right w:val="none" w:sz="0" w:space="0" w:color="auto"/>
      </w:divBdr>
    </w:div>
    <w:div w:id="1922179568">
      <w:bodyDiv w:val="1"/>
      <w:marLeft w:val="0"/>
      <w:marRight w:val="0"/>
      <w:marTop w:val="0"/>
      <w:marBottom w:val="0"/>
      <w:divBdr>
        <w:top w:val="none" w:sz="0" w:space="0" w:color="auto"/>
        <w:left w:val="none" w:sz="0" w:space="0" w:color="auto"/>
        <w:bottom w:val="none" w:sz="0" w:space="0" w:color="auto"/>
        <w:right w:val="none" w:sz="0" w:space="0" w:color="auto"/>
      </w:divBdr>
    </w:div>
    <w:div w:id="1935743001">
      <w:bodyDiv w:val="1"/>
      <w:marLeft w:val="0"/>
      <w:marRight w:val="0"/>
      <w:marTop w:val="0"/>
      <w:marBottom w:val="0"/>
      <w:divBdr>
        <w:top w:val="none" w:sz="0" w:space="0" w:color="auto"/>
        <w:left w:val="none" w:sz="0" w:space="0" w:color="auto"/>
        <w:bottom w:val="none" w:sz="0" w:space="0" w:color="auto"/>
        <w:right w:val="none" w:sz="0" w:space="0" w:color="auto"/>
      </w:divBdr>
    </w:div>
    <w:div w:id="1947888765">
      <w:bodyDiv w:val="1"/>
      <w:marLeft w:val="0"/>
      <w:marRight w:val="0"/>
      <w:marTop w:val="0"/>
      <w:marBottom w:val="0"/>
      <w:divBdr>
        <w:top w:val="none" w:sz="0" w:space="0" w:color="auto"/>
        <w:left w:val="none" w:sz="0" w:space="0" w:color="auto"/>
        <w:bottom w:val="none" w:sz="0" w:space="0" w:color="auto"/>
        <w:right w:val="none" w:sz="0" w:space="0" w:color="auto"/>
      </w:divBdr>
    </w:div>
    <w:div w:id="1992057293">
      <w:bodyDiv w:val="1"/>
      <w:marLeft w:val="0"/>
      <w:marRight w:val="0"/>
      <w:marTop w:val="0"/>
      <w:marBottom w:val="0"/>
      <w:divBdr>
        <w:top w:val="none" w:sz="0" w:space="0" w:color="auto"/>
        <w:left w:val="none" w:sz="0" w:space="0" w:color="auto"/>
        <w:bottom w:val="none" w:sz="0" w:space="0" w:color="auto"/>
        <w:right w:val="none" w:sz="0" w:space="0" w:color="auto"/>
      </w:divBdr>
    </w:div>
    <w:div w:id="2008288592">
      <w:bodyDiv w:val="1"/>
      <w:marLeft w:val="0"/>
      <w:marRight w:val="0"/>
      <w:marTop w:val="0"/>
      <w:marBottom w:val="0"/>
      <w:divBdr>
        <w:top w:val="none" w:sz="0" w:space="0" w:color="auto"/>
        <w:left w:val="none" w:sz="0" w:space="0" w:color="auto"/>
        <w:bottom w:val="none" w:sz="0" w:space="0" w:color="auto"/>
        <w:right w:val="none" w:sz="0" w:space="0" w:color="auto"/>
      </w:divBdr>
    </w:div>
    <w:div w:id="2027318158">
      <w:bodyDiv w:val="1"/>
      <w:marLeft w:val="0"/>
      <w:marRight w:val="0"/>
      <w:marTop w:val="0"/>
      <w:marBottom w:val="0"/>
      <w:divBdr>
        <w:top w:val="none" w:sz="0" w:space="0" w:color="auto"/>
        <w:left w:val="none" w:sz="0" w:space="0" w:color="auto"/>
        <w:bottom w:val="none" w:sz="0" w:space="0" w:color="auto"/>
        <w:right w:val="none" w:sz="0" w:space="0" w:color="auto"/>
      </w:divBdr>
    </w:div>
    <w:div w:id="2047438029">
      <w:bodyDiv w:val="1"/>
      <w:marLeft w:val="0"/>
      <w:marRight w:val="0"/>
      <w:marTop w:val="0"/>
      <w:marBottom w:val="0"/>
      <w:divBdr>
        <w:top w:val="none" w:sz="0" w:space="0" w:color="auto"/>
        <w:left w:val="none" w:sz="0" w:space="0" w:color="auto"/>
        <w:bottom w:val="none" w:sz="0" w:space="0" w:color="auto"/>
        <w:right w:val="none" w:sz="0" w:space="0" w:color="auto"/>
      </w:divBdr>
    </w:div>
    <w:div w:id="206571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anicefournier:Downloads:UWIT_Worddocument_bo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UWIT_Worddocument_bot.dotx</Template>
  <TotalTime>28</TotalTime>
  <Pages>23</Pages>
  <Words>5272</Words>
  <Characters>30052</Characters>
  <Application>Microsoft Macintosh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35254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Fournier User</dc:creator>
  <cp:lastModifiedBy>ctlt ctlt</cp:lastModifiedBy>
  <cp:revision>3</cp:revision>
  <cp:lastPrinted>2010-04-05T20:02:00Z</cp:lastPrinted>
  <dcterms:created xsi:type="dcterms:W3CDTF">2017-01-07T04:13:00Z</dcterms:created>
  <dcterms:modified xsi:type="dcterms:W3CDTF">2017-01-09T20:03:00Z</dcterms:modified>
</cp:coreProperties>
</file>